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356164" w:rsidRDefault="00360A21" w:rsidP="007334EA">
          <w:pPr>
            <w:spacing w:after="120"/>
            <w:ind w:left="567" w:firstLine="0"/>
            <w:contextualSpacing/>
            <w:jc w:val="center"/>
            <w:rPr>
              <w:rFonts w:ascii="Times New Roman" w:hAnsi="Times New Roman" w:cs="Times New Roman"/>
              <w:b/>
              <w:bCs/>
              <w:sz w:val="24"/>
              <w:szCs w:val="24"/>
            </w:rPr>
          </w:pPr>
        </w:p>
        <w:p w14:paraId="4AAC7F3A" w14:textId="77777777" w:rsidR="00033BAF" w:rsidRPr="00033BAF" w:rsidRDefault="00033BAF" w:rsidP="00033BAF">
          <w:pPr>
            <w:spacing w:after="120" w:line="240" w:lineRule="auto"/>
            <w:ind w:left="567" w:firstLine="0"/>
            <w:contextualSpacing/>
            <w:jc w:val="center"/>
            <w:rPr>
              <w:rFonts w:ascii="Times New Roman" w:hAnsi="Times New Roman" w:cs="Times New Roman"/>
              <w:b/>
              <w:bCs/>
              <w:color w:val="000000" w:themeColor="text1"/>
              <w:sz w:val="28"/>
              <w:szCs w:val="28"/>
            </w:rPr>
          </w:pPr>
          <w:r w:rsidRPr="00033BAF">
            <w:rPr>
              <w:rFonts w:ascii="Times New Roman" w:hAnsi="Times New Roman" w:cs="Times New Roman"/>
              <w:b/>
              <w:bCs/>
              <w:color w:val="000000" w:themeColor="text1"/>
              <w:sz w:val="28"/>
              <w:szCs w:val="28"/>
            </w:rPr>
            <w:t>Kauno būsto modernizavimo agentūra</w:t>
          </w:r>
        </w:p>
        <w:p w14:paraId="5699AC1C" w14:textId="77777777" w:rsidR="00033BAF" w:rsidRPr="00033BAF" w:rsidRDefault="00033BAF" w:rsidP="00033BAF">
          <w:pPr>
            <w:spacing w:after="120" w:line="240" w:lineRule="auto"/>
            <w:ind w:left="567" w:firstLine="0"/>
            <w:contextualSpacing/>
            <w:jc w:val="center"/>
            <w:rPr>
              <w:rFonts w:ascii="Times New Roman" w:hAnsi="Times New Roman" w:cs="Times New Roman"/>
              <w:color w:val="000000" w:themeColor="text1"/>
              <w:sz w:val="28"/>
              <w:szCs w:val="28"/>
            </w:rPr>
          </w:pPr>
          <w:r w:rsidRPr="00033BAF">
            <w:rPr>
              <w:rFonts w:ascii="Times New Roman" w:hAnsi="Times New Roman" w:cs="Times New Roman"/>
              <w:color w:val="000000" w:themeColor="text1"/>
              <w:sz w:val="28"/>
              <w:szCs w:val="28"/>
            </w:rPr>
            <w:t>Juridinio asmens kodas 306029595</w:t>
          </w:r>
        </w:p>
        <w:p w14:paraId="606C986B" w14:textId="77777777" w:rsidR="00033BAF" w:rsidRPr="00033BAF" w:rsidRDefault="00033BAF" w:rsidP="00033BAF">
          <w:pPr>
            <w:spacing w:after="120" w:line="240" w:lineRule="auto"/>
            <w:ind w:left="567" w:firstLine="0"/>
            <w:contextualSpacing/>
            <w:jc w:val="center"/>
            <w:rPr>
              <w:rFonts w:ascii="Times New Roman" w:hAnsi="Times New Roman" w:cs="Times New Roman"/>
              <w:color w:val="000000" w:themeColor="text1"/>
              <w:sz w:val="28"/>
              <w:szCs w:val="28"/>
            </w:rPr>
          </w:pPr>
          <w:r w:rsidRPr="00033BAF">
            <w:rPr>
              <w:rFonts w:ascii="Times New Roman" w:hAnsi="Times New Roman" w:cs="Times New Roman"/>
              <w:color w:val="000000" w:themeColor="text1"/>
              <w:sz w:val="28"/>
              <w:szCs w:val="28"/>
            </w:rPr>
            <w:t>Europos pr. 121, 46339, Kaunas</w:t>
          </w:r>
        </w:p>
        <w:p w14:paraId="4B92F888" w14:textId="77777777" w:rsidR="00C32E53" w:rsidRPr="00356164"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356164"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356164"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356164" w:rsidRDefault="00D526C8" w:rsidP="007334EA">
          <w:pPr>
            <w:spacing w:after="120"/>
            <w:ind w:left="567" w:firstLine="0"/>
            <w:contextualSpacing/>
            <w:jc w:val="center"/>
            <w:rPr>
              <w:rFonts w:ascii="Times New Roman" w:hAnsi="Times New Roman" w:cs="Times New Roman"/>
              <w:sz w:val="28"/>
              <w:szCs w:val="28"/>
            </w:rPr>
          </w:pPr>
        </w:p>
        <w:p w14:paraId="6D7AC1BF" w14:textId="77777777" w:rsidR="006C536A" w:rsidRPr="00356164" w:rsidRDefault="00C006CB" w:rsidP="001A2892">
          <w:pPr>
            <w:spacing w:after="120" w:line="240" w:lineRule="auto"/>
            <w:ind w:left="567"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 xml:space="preserve">MAŽOS VERTĖS </w:t>
          </w:r>
          <w:r w:rsidR="00D526C8" w:rsidRPr="00356164">
            <w:rPr>
              <w:rFonts w:ascii="Times New Roman" w:hAnsi="Times New Roman" w:cs="Times New Roman"/>
              <w:b/>
              <w:bCs/>
              <w:sz w:val="28"/>
              <w:szCs w:val="28"/>
            </w:rPr>
            <w:t xml:space="preserve">VIEŠOJO PIRKIMO </w:t>
          </w:r>
        </w:p>
        <w:p w14:paraId="339E8940" w14:textId="62D5A533" w:rsidR="006C7778" w:rsidRPr="00356164" w:rsidRDefault="006C7778" w:rsidP="006C7778">
          <w:pPr>
            <w:spacing w:after="120" w:line="20" w:lineRule="atLeast"/>
            <w:ind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w:t>
          </w:r>
          <w:r w:rsidR="000819A5" w:rsidRPr="000819A5">
            <w:rPr>
              <w:rFonts w:ascii="Times New Roman" w:hAnsi="Times New Roman" w:cs="Times New Roman"/>
              <w:b/>
              <w:sz w:val="28"/>
              <w:szCs w:val="28"/>
            </w:rPr>
            <w:t>DAUGIABUČIŲ NAMŲ TERITORIJOS</w:t>
          </w:r>
          <w:r w:rsidR="007C0814">
            <w:rPr>
              <w:rFonts w:ascii="Times New Roman" w:hAnsi="Times New Roman" w:cs="Times New Roman"/>
              <w:b/>
              <w:sz w:val="28"/>
              <w:szCs w:val="28"/>
            </w:rPr>
            <w:t>,</w:t>
          </w:r>
          <w:r w:rsidR="007C0814" w:rsidRPr="007C0814">
            <w:t xml:space="preserve"> </w:t>
          </w:r>
          <w:r w:rsidR="007C0814" w:rsidRPr="007C0814">
            <w:rPr>
              <w:rFonts w:ascii="Times New Roman" w:hAnsi="Times New Roman" w:cs="Times New Roman"/>
              <w:b/>
              <w:sz w:val="28"/>
              <w:szCs w:val="28"/>
            </w:rPr>
            <w:t>K. ŠKIRPOS G. 11, 13, 15, KAUN</w:t>
          </w:r>
          <w:r w:rsidR="007C0814">
            <w:rPr>
              <w:rFonts w:ascii="Times New Roman" w:hAnsi="Times New Roman" w:cs="Times New Roman"/>
              <w:b/>
              <w:sz w:val="28"/>
              <w:szCs w:val="28"/>
            </w:rPr>
            <w:t>E,</w:t>
          </w:r>
          <w:r w:rsidR="007C0814" w:rsidRPr="000819A5">
            <w:rPr>
              <w:rFonts w:ascii="Times New Roman" w:hAnsi="Times New Roman" w:cs="Times New Roman"/>
              <w:b/>
              <w:sz w:val="28"/>
              <w:szCs w:val="28"/>
            </w:rPr>
            <w:t xml:space="preserve">  </w:t>
          </w:r>
          <w:r w:rsidR="000819A5" w:rsidRPr="000819A5">
            <w:rPr>
              <w:rFonts w:ascii="Times New Roman" w:hAnsi="Times New Roman" w:cs="Times New Roman"/>
              <w:b/>
              <w:sz w:val="28"/>
              <w:szCs w:val="28"/>
            </w:rPr>
            <w:t>SUTVARKYMO IR NAUJŲ KITOS PASKIRTIES INŽINERINIŲ STATINIŲ SUPAPRASTINTO STATYBOS PROJEKTO PARENGIMO IR PROJEKTO VYKDYMO PRIEŽIŪROS PASLAUGŲ PIRKIMAS</w:t>
          </w:r>
          <w:r w:rsidRPr="00356164">
            <w:rPr>
              <w:rFonts w:ascii="Times New Roman" w:hAnsi="Times New Roman" w:cs="Times New Roman"/>
              <w:b/>
              <w:bCs/>
              <w:sz w:val="28"/>
              <w:szCs w:val="28"/>
            </w:rPr>
            <w:t>“</w:t>
          </w:r>
        </w:p>
        <w:p w14:paraId="18ACC6AD" w14:textId="53481C81" w:rsidR="00D526C8" w:rsidRPr="00356164" w:rsidRDefault="00DF1318" w:rsidP="001A2892">
          <w:pPr>
            <w:spacing w:after="120" w:line="240" w:lineRule="auto"/>
            <w:ind w:left="567"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SKELBIAM</w:t>
          </w:r>
          <w:r w:rsidR="0019623B" w:rsidRPr="00356164">
            <w:rPr>
              <w:rFonts w:ascii="Times New Roman" w:hAnsi="Times New Roman" w:cs="Times New Roman"/>
              <w:b/>
              <w:bCs/>
              <w:sz w:val="28"/>
              <w:szCs w:val="28"/>
            </w:rPr>
            <w:t>OS APKLAUSOS</w:t>
          </w:r>
          <w:r w:rsidR="00D526C8" w:rsidRPr="00356164">
            <w:rPr>
              <w:rFonts w:ascii="Times New Roman" w:hAnsi="Times New Roman" w:cs="Times New Roman"/>
              <w:b/>
              <w:bCs/>
              <w:sz w:val="28"/>
              <w:szCs w:val="28"/>
            </w:rPr>
            <w:t xml:space="preserve"> </w:t>
          </w:r>
          <w:r w:rsidR="00E861F5" w:rsidRPr="00356164">
            <w:rPr>
              <w:rFonts w:ascii="Times New Roman" w:hAnsi="Times New Roman" w:cs="Times New Roman"/>
              <w:b/>
              <w:bCs/>
              <w:sz w:val="28"/>
              <w:szCs w:val="28"/>
            </w:rPr>
            <w:t xml:space="preserve">SPECIALIOSIOS </w:t>
          </w:r>
          <w:r w:rsidR="00D526C8" w:rsidRPr="00356164">
            <w:rPr>
              <w:rFonts w:ascii="Times New Roman" w:hAnsi="Times New Roman" w:cs="Times New Roman"/>
              <w:b/>
              <w:bCs/>
              <w:sz w:val="28"/>
              <w:szCs w:val="28"/>
            </w:rPr>
            <w:t>SĄLYGOS</w:t>
          </w:r>
          <w:r w:rsidR="00110582" w:rsidRPr="00356164">
            <w:rPr>
              <w:rFonts w:ascii="Times New Roman" w:hAnsi="Times New Roman" w:cs="Times New Roman"/>
              <w:b/>
              <w:bCs/>
              <w:sz w:val="28"/>
              <w:szCs w:val="28"/>
            </w:rPr>
            <w:t xml:space="preserve"> </w:t>
          </w:r>
        </w:p>
        <w:p w14:paraId="517C01D9" w14:textId="71875DCF" w:rsidR="001C24BC" w:rsidRPr="00356164" w:rsidRDefault="004D21E2" w:rsidP="001A2892">
          <w:pPr>
            <w:spacing w:after="120" w:line="240" w:lineRule="auto"/>
            <w:ind w:left="567" w:firstLine="0"/>
            <w:contextualSpacing/>
            <w:jc w:val="center"/>
            <w:rPr>
              <w:rFonts w:ascii="Times New Roman" w:hAnsi="Times New Roman" w:cs="Times New Roman"/>
              <w:sz w:val="24"/>
              <w:szCs w:val="24"/>
            </w:rPr>
          </w:pPr>
          <w:r w:rsidRPr="00356164">
            <w:rPr>
              <w:rFonts w:ascii="Times New Roman" w:hAnsi="Times New Roman" w:cs="Times New Roman"/>
              <w:b/>
              <w:bCs/>
              <w:sz w:val="28"/>
              <w:szCs w:val="28"/>
            </w:rPr>
            <w:t xml:space="preserve">Versija Nr.1 </w:t>
          </w:r>
          <w:r w:rsidR="005F13F0" w:rsidRPr="00356164">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356164" w:rsidRDefault="00173FBA" w:rsidP="00581B14">
              <w:pPr>
                <w:pStyle w:val="TOCHeading"/>
                <w:tabs>
                  <w:tab w:val="left" w:pos="6555"/>
                </w:tabs>
                <w:rPr>
                  <w:rFonts w:ascii="Times New Roman" w:hAnsi="Times New Roman" w:cs="Times New Roman"/>
                  <w:sz w:val="22"/>
                  <w:szCs w:val="22"/>
                </w:rPr>
              </w:pPr>
              <w:r w:rsidRPr="00356164">
                <w:rPr>
                  <w:rFonts w:ascii="Times New Roman" w:hAnsi="Times New Roman" w:cs="Times New Roman"/>
                  <w:sz w:val="22"/>
                  <w:szCs w:val="22"/>
                </w:rPr>
                <w:t>T</w:t>
              </w:r>
              <w:r w:rsidR="00F42EC8" w:rsidRPr="00356164">
                <w:rPr>
                  <w:rFonts w:ascii="Times New Roman" w:hAnsi="Times New Roman" w:cs="Times New Roman"/>
                  <w:sz w:val="22"/>
                  <w:szCs w:val="22"/>
                </w:rPr>
                <w:t>URINYS</w:t>
              </w:r>
              <w:r w:rsidR="00581B14" w:rsidRPr="00356164">
                <w:rPr>
                  <w:rFonts w:ascii="Times New Roman" w:hAnsi="Times New Roman" w:cs="Times New Roman"/>
                  <w:sz w:val="22"/>
                  <w:szCs w:val="22"/>
                </w:rPr>
                <w:tab/>
              </w:r>
            </w:p>
            <w:p w14:paraId="64303EC1" w14:textId="7782BFBE" w:rsidR="00E76E1F" w:rsidRPr="00356164" w:rsidRDefault="00173FBA">
              <w:pPr>
                <w:pStyle w:val="TOC1"/>
                <w:rPr>
                  <w:rFonts w:ascii="Times New Roman" w:hAnsi="Times New Roman" w:cs="Times New Roman"/>
                  <w:noProof/>
                  <w:sz w:val="22"/>
                  <w:szCs w:val="22"/>
                  <w:lang w:eastAsia="en-US"/>
                </w:rPr>
              </w:pPr>
              <w:r w:rsidRPr="00356164">
                <w:rPr>
                  <w:rFonts w:ascii="Times New Roman" w:hAnsi="Times New Roman" w:cs="Times New Roman"/>
                  <w:sz w:val="22"/>
                  <w:szCs w:val="22"/>
                </w:rPr>
                <w:fldChar w:fldCharType="begin"/>
              </w:r>
              <w:r w:rsidRPr="00356164">
                <w:rPr>
                  <w:rFonts w:ascii="Times New Roman" w:hAnsi="Times New Roman" w:cs="Times New Roman"/>
                  <w:sz w:val="22"/>
                  <w:szCs w:val="22"/>
                </w:rPr>
                <w:instrText xml:space="preserve"> TOC \o "1-3" \h \z \u </w:instrText>
              </w:r>
              <w:r w:rsidRPr="00356164">
                <w:rPr>
                  <w:rFonts w:ascii="Times New Roman" w:hAnsi="Times New Roman" w:cs="Times New Roman"/>
                  <w:sz w:val="22"/>
                  <w:szCs w:val="22"/>
                </w:rPr>
                <w:fldChar w:fldCharType="separate"/>
              </w:r>
              <w:hyperlink w:anchor="_Toc137194947" w:history="1">
                <w:r w:rsidR="00E76E1F" w:rsidRPr="00356164">
                  <w:rPr>
                    <w:rStyle w:val="Hyperlink"/>
                    <w:rFonts w:ascii="Times New Roman" w:hAnsi="Times New Roman" w:cs="Times New Roman"/>
                    <w:noProof/>
                    <w:sz w:val="22"/>
                    <w:szCs w:val="22"/>
                  </w:rPr>
                  <w:t>1.</w:t>
                </w:r>
                <w:r w:rsidR="00E76E1F" w:rsidRPr="00356164">
                  <w:rPr>
                    <w:rFonts w:ascii="Times New Roman" w:hAnsi="Times New Roman" w:cs="Times New Roman"/>
                    <w:noProof/>
                    <w:sz w:val="22"/>
                    <w:szCs w:val="22"/>
                    <w:lang w:eastAsia="en-US"/>
                  </w:rPr>
                  <w:tab/>
                </w:r>
                <w:r w:rsidR="00E76E1F" w:rsidRPr="00356164">
                  <w:rPr>
                    <w:rStyle w:val="Hyperlink"/>
                    <w:rFonts w:ascii="Times New Roman" w:hAnsi="Times New Roman" w:cs="Times New Roman"/>
                    <w:noProof/>
                    <w:sz w:val="22"/>
                    <w:szCs w:val="22"/>
                  </w:rPr>
                  <w:t>Bendra informacija</w:t>
                </w:r>
                <w:r w:rsidR="00E76E1F" w:rsidRPr="00356164">
                  <w:rPr>
                    <w:rFonts w:ascii="Times New Roman" w:hAnsi="Times New Roman" w:cs="Times New Roman"/>
                    <w:noProof/>
                    <w:webHidden/>
                    <w:sz w:val="22"/>
                    <w:szCs w:val="22"/>
                  </w:rPr>
                  <w:tab/>
                </w:r>
                <w:r w:rsidR="00E76E1F" w:rsidRPr="00356164">
                  <w:rPr>
                    <w:rFonts w:ascii="Times New Roman" w:hAnsi="Times New Roman" w:cs="Times New Roman"/>
                    <w:noProof/>
                    <w:webHidden/>
                    <w:sz w:val="22"/>
                    <w:szCs w:val="22"/>
                  </w:rPr>
                  <w:fldChar w:fldCharType="begin"/>
                </w:r>
                <w:r w:rsidR="00E76E1F" w:rsidRPr="00356164">
                  <w:rPr>
                    <w:rFonts w:ascii="Times New Roman" w:hAnsi="Times New Roman" w:cs="Times New Roman"/>
                    <w:noProof/>
                    <w:webHidden/>
                    <w:sz w:val="22"/>
                    <w:szCs w:val="22"/>
                  </w:rPr>
                  <w:instrText xml:space="preserve"> PAGEREF _Toc137194947 \h </w:instrText>
                </w:r>
                <w:r w:rsidR="00E76E1F" w:rsidRPr="00356164">
                  <w:rPr>
                    <w:rFonts w:ascii="Times New Roman" w:hAnsi="Times New Roman" w:cs="Times New Roman"/>
                    <w:noProof/>
                    <w:webHidden/>
                    <w:sz w:val="22"/>
                    <w:szCs w:val="22"/>
                  </w:rPr>
                </w:r>
                <w:r w:rsidR="00E76E1F"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0</w:t>
                </w:r>
                <w:r w:rsidR="00E76E1F" w:rsidRPr="00356164">
                  <w:rPr>
                    <w:rFonts w:ascii="Times New Roman" w:hAnsi="Times New Roman" w:cs="Times New Roman"/>
                    <w:noProof/>
                    <w:webHidden/>
                    <w:sz w:val="22"/>
                    <w:szCs w:val="22"/>
                  </w:rPr>
                  <w:fldChar w:fldCharType="end"/>
                </w:r>
              </w:hyperlink>
            </w:p>
            <w:p w14:paraId="29E46CFF" w14:textId="3FF95810" w:rsidR="00E76E1F" w:rsidRPr="00356164" w:rsidRDefault="00E76E1F">
              <w:pPr>
                <w:pStyle w:val="TOC1"/>
                <w:rPr>
                  <w:rFonts w:ascii="Times New Roman" w:hAnsi="Times New Roman" w:cs="Times New Roman"/>
                  <w:noProof/>
                  <w:sz w:val="22"/>
                  <w:szCs w:val="22"/>
                  <w:lang w:eastAsia="en-US"/>
                </w:rPr>
              </w:pPr>
              <w:hyperlink w:anchor="_Toc137194948" w:history="1">
                <w:r w:rsidRPr="00356164">
                  <w:rPr>
                    <w:rStyle w:val="Hyperlink"/>
                    <w:rFonts w:ascii="Times New Roman" w:eastAsia="Calibri" w:hAnsi="Times New Roman" w:cs="Times New Roman"/>
                    <w:noProof/>
                    <w:sz w:val="22"/>
                    <w:szCs w:val="22"/>
                  </w:rPr>
                  <w:t>2.</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Pirkimo objektas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_Toc137194948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0</w:t>
                </w:r>
                <w:r w:rsidRPr="00356164">
                  <w:rPr>
                    <w:rFonts w:ascii="Times New Roman" w:hAnsi="Times New Roman" w:cs="Times New Roman"/>
                    <w:noProof/>
                    <w:webHidden/>
                    <w:sz w:val="22"/>
                    <w:szCs w:val="22"/>
                  </w:rPr>
                  <w:fldChar w:fldCharType="end"/>
                </w:r>
              </w:hyperlink>
            </w:p>
            <w:p w14:paraId="3B364848" w14:textId="0B07E8A6" w:rsidR="00E76E1F" w:rsidRPr="00356164" w:rsidRDefault="00E76E1F">
              <w:pPr>
                <w:pStyle w:val="TOC1"/>
                <w:rPr>
                  <w:rFonts w:ascii="Times New Roman" w:hAnsi="Times New Roman" w:cs="Times New Roman"/>
                  <w:noProof/>
                  <w:sz w:val="22"/>
                  <w:szCs w:val="22"/>
                  <w:lang w:eastAsia="en-US"/>
                </w:rPr>
              </w:pPr>
              <w:hyperlink w:anchor="_Toc137194949" w:history="1">
                <w:r w:rsidRPr="00356164">
                  <w:rPr>
                    <w:rStyle w:val="Hyperlink"/>
                    <w:rFonts w:ascii="Times New Roman" w:eastAsia="Calibri" w:hAnsi="Times New Roman" w:cs="Times New Roman"/>
                    <w:noProof/>
                    <w:sz w:val="22"/>
                    <w:szCs w:val="22"/>
                  </w:rPr>
                  <w:t>3.</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_Toc137194949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2C7FBD3C" w14:textId="4D073991" w:rsidR="00E76E1F" w:rsidRPr="00356164" w:rsidRDefault="00E76E1F">
              <w:pPr>
                <w:pStyle w:val="TOC1"/>
                <w:rPr>
                  <w:rFonts w:ascii="Times New Roman" w:hAnsi="Times New Roman" w:cs="Times New Roman"/>
                  <w:noProof/>
                  <w:sz w:val="22"/>
                  <w:szCs w:val="22"/>
                  <w:lang w:eastAsia="en-US"/>
                </w:rPr>
              </w:pPr>
              <w:hyperlink w:anchor="_Toc137194950" w:history="1">
                <w:r w:rsidRPr="00356164">
                  <w:rPr>
                    <w:rStyle w:val="Hyperlink"/>
                    <w:rFonts w:ascii="Times New Roman" w:eastAsia="Calibri" w:hAnsi="Times New Roman" w:cs="Times New Roman"/>
                    <w:noProof/>
                    <w:sz w:val="22"/>
                    <w:szCs w:val="22"/>
                  </w:rPr>
                  <w:t>4.</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Reikalavimai, susiję su nacionaliniu saugumu</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_Toc137194950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3B8B80C9" w14:textId="6C1A6BA8" w:rsidR="00E76E1F" w:rsidRPr="00356164" w:rsidRDefault="00E76E1F">
              <w:pPr>
                <w:pStyle w:val="TOC1"/>
                <w:rPr>
                  <w:rFonts w:ascii="Times New Roman" w:hAnsi="Times New Roman" w:cs="Times New Roman"/>
                  <w:noProof/>
                  <w:sz w:val="22"/>
                  <w:szCs w:val="22"/>
                  <w:lang w:eastAsia="en-US"/>
                </w:rPr>
              </w:pPr>
              <w:hyperlink w:anchor="_Toc137194951" w:history="1">
                <w:r w:rsidRPr="00356164">
                  <w:rPr>
                    <w:rStyle w:val="Hyperlink"/>
                    <w:rFonts w:ascii="Times New Roman" w:eastAsia="Calibri" w:hAnsi="Times New Roman" w:cs="Times New Roman"/>
                    <w:noProof/>
                    <w:sz w:val="22"/>
                    <w:szCs w:val="22"/>
                  </w:rPr>
                  <w:t>5.</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Specialieji reikalavimai pasiūlymų rengimui ir pateikimui</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_Toc137194951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71D87EA0" w14:textId="1CFE2274" w:rsidR="00E76E1F" w:rsidRPr="00356164" w:rsidRDefault="00E76E1F">
              <w:pPr>
                <w:pStyle w:val="TOC1"/>
                <w:rPr>
                  <w:rFonts w:ascii="Times New Roman" w:hAnsi="Times New Roman" w:cs="Times New Roman"/>
                  <w:noProof/>
                  <w:sz w:val="22"/>
                  <w:szCs w:val="22"/>
                  <w:lang w:eastAsia="en-US"/>
                </w:rPr>
              </w:pPr>
              <w:hyperlink w:anchor="_Toc137194952" w:history="1">
                <w:r w:rsidRPr="00356164">
                  <w:rPr>
                    <w:rStyle w:val="Hyperlink"/>
                    <w:rFonts w:ascii="Times New Roman" w:hAnsi="Times New Roman" w:cs="Times New Roman"/>
                    <w:noProof/>
                    <w:sz w:val="22"/>
                    <w:szCs w:val="22"/>
                  </w:rPr>
                  <w:t>6.     Pasiūlymo galiojimo užtikrinimas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_Toc137194952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197EB7A3" w14:textId="255A07DD" w:rsidR="00E76E1F" w:rsidRPr="00356164" w:rsidRDefault="00E76E1F">
              <w:pPr>
                <w:pStyle w:val="TOC1"/>
                <w:rPr>
                  <w:rFonts w:ascii="Times New Roman" w:hAnsi="Times New Roman" w:cs="Times New Roman"/>
                  <w:noProof/>
                  <w:sz w:val="22"/>
                  <w:szCs w:val="22"/>
                  <w:lang w:eastAsia="en-US"/>
                </w:rPr>
              </w:pPr>
              <w:hyperlink w:anchor="_Toc137194953" w:history="1">
                <w:r w:rsidRPr="00356164">
                  <w:rPr>
                    <w:rStyle w:val="Hyperlink"/>
                    <w:rFonts w:ascii="Times New Roman" w:hAnsi="Times New Roman" w:cs="Times New Roman"/>
                    <w:noProof/>
                    <w:sz w:val="22"/>
                    <w:szCs w:val="22"/>
                  </w:rPr>
                  <w:t>7.</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Pasiūlymų vertinimas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_Toc137194953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2D57B744" w14:textId="500A030F" w:rsidR="00E76E1F" w:rsidRPr="00356164" w:rsidRDefault="00E76E1F">
              <w:pPr>
                <w:pStyle w:val="TOC1"/>
                <w:rPr>
                  <w:rFonts w:ascii="Times New Roman" w:hAnsi="Times New Roman" w:cs="Times New Roman"/>
                  <w:noProof/>
                  <w:sz w:val="22"/>
                  <w:szCs w:val="22"/>
                  <w:lang w:eastAsia="en-US"/>
                </w:rPr>
              </w:pPr>
              <w:hyperlink w:anchor="_Toc137194954" w:history="1">
                <w:r w:rsidRPr="00356164">
                  <w:rPr>
                    <w:rStyle w:val="Hyperlink"/>
                    <w:rFonts w:ascii="Times New Roman" w:hAnsi="Times New Roman" w:cs="Times New Roman"/>
                    <w:noProof/>
                    <w:sz w:val="22"/>
                    <w:szCs w:val="22"/>
                  </w:rPr>
                  <w:t xml:space="preserve">8. </w:t>
                </w:r>
                <w:r w:rsidR="00581B14" w:rsidRPr="00356164">
                  <w:rPr>
                    <w:rStyle w:val="Hyperlink"/>
                    <w:rFonts w:ascii="Times New Roman" w:hAnsi="Times New Roman" w:cs="Times New Roman"/>
                    <w:noProof/>
                    <w:sz w:val="22"/>
                    <w:szCs w:val="22"/>
                  </w:rPr>
                  <w:t xml:space="preserve">    </w:t>
                </w:r>
                <w:r w:rsidRPr="00356164">
                  <w:rPr>
                    <w:rStyle w:val="Hyperlink"/>
                    <w:rFonts w:ascii="Times New Roman" w:hAnsi="Times New Roman" w:cs="Times New Roman"/>
                    <w:noProof/>
                    <w:sz w:val="22"/>
                    <w:szCs w:val="22"/>
                  </w:rPr>
                  <w:t>Sutarties sudarymas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_Toc137194954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191E7762" w14:textId="1ED7B355" w:rsidR="00E76E1F" w:rsidRPr="00356164" w:rsidRDefault="00E76E1F">
              <w:pPr>
                <w:pStyle w:val="TOC1"/>
                <w:rPr>
                  <w:rFonts w:ascii="Times New Roman" w:hAnsi="Times New Roman" w:cs="Times New Roman"/>
                  <w:noProof/>
                  <w:sz w:val="22"/>
                  <w:szCs w:val="22"/>
                </w:rPr>
              </w:pPr>
              <w:hyperlink w:anchor="_Toc137194955" w:history="1">
                <w:r w:rsidRPr="00356164">
                  <w:rPr>
                    <w:rStyle w:val="Hyperlink"/>
                    <w:rFonts w:ascii="Times New Roman" w:hAnsi="Times New Roman" w:cs="Times New Roman"/>
                    <w:noProof/>
                    <w:sz w:val="22"/>
                    <w:szCs w:val="22"/>
                  </w:rPr>
                  <w:t xml:space="preserve">9. </w:t>
                </w:r>
                <w:r w:rsidR="00581B14" w:rsidRPr="00356164">
                  <w:rPr>
                    <w:rStyle w:val="Hyperlink"/>
                    <w:rFonts w:ascii="Times New Roman" w:hAnsi="Times New Roman" w:cs="Times New Roman"/>
                    <w:noProof/>
                    <w:sz w:val="22"/>
                    <w:szCs w:val="22"/>
                  </w:rPr>
                  <w:t xml:space="preserve">    </w:t>
                </w:r>
                <w:r w:rsidRPr="00356164">
                  <w:rPr>
                    <w:rStyle w:val="Hyperlink"/>
                    <w:rFonts w:ascii="Times New Roman" w:hAnsi="Times New Roman" w:cs="Times New Roman"/>
                    <w:noProof/>
                    <w:sz w:val="22"/>
                    <w:szCs w:val="22"/>
                  </w:rPr>
                  <w:t>Kitos sąlygos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_Toc137194955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7FD8D370" w14:textId="7836ED68" w:rsidR="00B25870" w:rsidRPr="00356164" w:rsidRDefault="00B25870" w:rsidP="00B25870">
              <w:pPr>
                <w:rPr>
                  <w:rFonts w:ascii="Times New Roman" w:hAnsi="Times New Roman" w:cs="Times New Roman"/>
                  <w:noProof/>
                  <w:sz w:val="22"/>
                  <w:szCs w:val="22"/>
                </w:rPr>
              </w:pPr>
              <w:r w:rsidRPr="00356164">
                <w:rPr>
                  <w:rFonts w:ascii="Times New Roman" w:hAnsi="Times New Roman" w:cs="Times New Roman"/>
                  <w:noProof/>
                  <w:sz w:val="22"/>
                  <w:szCs w:val="22"/>
                </w:rPr>
                <w:t>Priedai:</w:t>
              </w:r>
            </w:p>
            <w:p w14:paraId="750B33E1" w14:textId="2EEDC204" w:rsidR="00B25870" w:rsidRPr="00356164" w:rsidRDefault="00B25870" w:rsidP="00B25870">
              <w:pPr>
                <w:rPr>
                  <w:rFonts w:ascii="Times New Roman" w:hAnsi="Times New Roman" w:cs="Times New Roman"/>
                  <w:noProof/>
                  <w:sz w:val="22"/>
                  <w:szCs w:val="22"/>
                </w:rPr>
              </w:pPr>
              <w:r w:rsidRPr="00356164">
                <w:rPr>
                  <w:rFonts w:ascii="Times New Roman" w:hAnsi="Times New Roman" w:cs="Times New Roman"/>
                  <w:noProof/>
                  <w:sz w:val="22"/>
                  <w:szCs w:val="22"/>
                </w:rPr>
                <w:t>1 priedas. Terminai</w:t>
              </w:r>
            </w:p>
            <w:p w14:paraId="7B52C2F8" w14:textId="21E65269" w:rsidR="0015421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 xml:space="preserve">2 priedas. </w:t>
              </w:r>
              <w:r w:rsidR="008E7386" w:rsidRPr="00356164">
                <w:rPr>
                  <w:rFonts w:ascii="Times New Roman" w:hAnsi="Times New Roman" w:cs="Times New Roman"/>
                  <w:noProof/>
                  <w:sz w:val="22"/>
                  <w:szCs w:val="22"/>
                </w:rPr>
                <w:t>Techninė specifikacija</w:t>
              </w:r>
            </w:p>
            <w:p w14:paraId="08BB588C" w14:textId="62EE3986" w:rsidR="00B2587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3</w:t>
              </w:r>
              <w:r w:rsidR="00B25870" w:rsidRPr="00356164">
                <w:rPr>
                  <w:rFonts w:ascii="Times New Roman" w:hAnsi="Times New Roman" w:cs="Times New Roman"/>
                  <w:noProof/>
                  <w:sz w:val="22"/>
                  <w:szCs w:val="22"/>
                </w:rPr>
                <w:t xml:space="preserve"> priedas. </w:t>
              </w:r>
              <w:r w:rsidR="00FC4D00" w:rsidRPr="00356164">
                <w:rPr>
                  <w:rFonts w:ascii="Times New Roman" w:hAnsi="Times New Roman" w:cs="Times New Roman"/>
                  <w:noProof/>
                  <w:sz w:val="22"/>
                  <w:szCs w:val="22"/>
                </w:rPr>
                <w:t>Pasiūlymo forma</w:t>
              </w:r>
            </w:p>
            <w:p w14:paraId="580CFEEB" w14:textId="62F2716A" w:rsidR="00B2587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4</w:t>
              </w:r>
              <w:r w:rsidR="00B25870" w:rsidRPr="00356164">
                <w:rPr>
                  <w:rFonts w:ascii="Times New Roman" w:hAnsi="Times New Roman" w:cs="Times New Roman"/>
                  <w:noProof/>
                  <w:sz w:val="22"/>
                  <w:szCs w:val="22"/>
                </w:rPr>
                <w:t xml:space="preserve"> priedas. </w:t>
              </w:r>
              <w:r w:rsidR="00BC7DD4" w:rsidRPr="00356164">
                <w:rPr>
                  <w:rFonts w:ascii="Times New Roman" w:hAnsi="Times New Roman" w:cs="Times New Roman"/>
                  <w:noProof/>
                  <w:sz w:val="22"/>
                  <w:szCs w:val="22"/>
                </w:rPr>
                <w:t xml:space="preserve">Kvalifikacijos reikalavimai </w:t>
              </w:r>
            </w:p>
            <w:p w14:paraId="1FEBDA5A" w14:textId="09F5E4A0" w:rsidR="00E47E2A" w:rsidRPr="00356164" w:rsidRDefault="00E47E2A" w:rsidP="00B25870">
              <w:pPr>
                <w:rPr>
                  <w:rFonts w:ascii="Times New Roman" w:hAnsi="Times New Roman" w:cs="Times New Roman"/>
                  <w:noProof/>
                  <w:sz w:val="22"/>
                  <w:szCs w:val="22"/>
                </w:rPr>
              </w:pPr>
              <w:r w:rsidRPr="00356164">
                <w:rPr>
                  <w:rFonts w:ascii="Times New Roman" w:hAnsi="Times New Roman" w:cs="Times New Roman"/>
                  <w:noProof/>
                  <w:sz w:val="22"/>
                  <w:szCs w:val="22"/>
                </w:rPr>
                <w:t xml:space="preserve">5 priedas. </w:t>
              </w:r>
              <w:r w:rsidR="00BC7DD4" w:rsidRPr="00356164">
                <w:rPr>
                  <w:rFonts w:ascii="Times New Roman" w:hAnsi="Times New Roman" w:cs="Times New Roman"/>
                  <w:noProof/>
                  <w:sz w:val="22"/>
                  <w:szCs w:val="22"/>
                </w:rPr>
                <w:t>Sutarties projektas</w:t>
              </w:r>
            </w:p>
            <w:p w14:paraId="7A2DB2C6" w14:textId="4EEB7EDC" w:rsidR="009E7F33" w:rsidRPr="00356164" w:rsidRDefault="009E7F33" w:rsidP="00B25870">
              <w:pPr>
                <w:rPr>
                  <w:rFonts w:ascii="Times New Roman" w:hAnsi="Times New Roman" w:cs="Times New Roman"/>
                  <w:noProof/>
                  <w:sz w:val="22"/>
                  <w:szCs w:val="22"/>
                </w:rPr>
              </w:pPr>
              <w:r w:rsidRPr="00356164">
                <w:rPr>
                  <w:rFonts w:ascii="Times New Roman" w:hAnsi="Times New Roman" w:cs="Times New Roman"/>
                  <w:noProof/>
                  <w:sz w:val="22"/>
                  <w:szCs w:val="22"/>
                </w:rPr>
                <w:t>6 priedas. Siūlomų specialistų sąrašas</w:t>
              </w:r>
            </w:p>
            <w:p w14:paraId="1FE2E16F" w14:textId="2F27C698" w:rsidR="009E7F33" w:rsidRPr="001415BE" w:rsidRDefault="009E7F33" w:rsidP="00B25870">
              <w:pPr>
                <w:rPr>
                  <w:rFonts w:ascii="Times New Roman" w:hAnsi="Times New Roman" w:cs="Times New Roman"/>
                  <w:noProof/>
                  <w:sz w:val="22"/>
                  <w:szCs w:val="22"/>
                </w:rPr>
              </w:pPr>
              <w:r w:rsidRPr="001415BE">
                <w:rPr>
                  <w:rFonts w:ascii="Times New Roman" w:hAnsi="Times New Roman" w:cs="Times New Roman"/>
                  <w:noProof/>
                  <w:sz w:val="22"/>
                  <w:szCs w:val="22"/>
                </w:rPr>
                <w:t xml:space="preserve">7 priedas. </w:t>
              </w:r>
              <w:r w:rsidR="00B52F12" w:rsidRPr="001415BE">
                <w:rPr>
                  <w:rFonts w:ascii="Times New Roman" w:eastAsia="Calibri" w:hAnsi="Times New Roman" w:cs="Times New Roman"/>
                  <w:noProof/>
                  <w:sz w:val="22"/>
                  <w:szCs w:val="22"/>
                </w:rPr>
                <w:t>Pasiūlymų vertinimo kriterijai ir sąlygos</w:t>
              </w:r>
            </w:p>
            <w:p w14:paraId="50FBC201" w14:textId="424D8B3C" w:rsidR="00413BD0" w:rsidRPr="00356164" w:rsidRDefault="00173FBA" w:rsidP="00413BD0">
              <w:pPr>
                <w:rPr>
                  <w:rFonts w:ascii="Times New Roman" w:hAnsi="Times New Roman" w:cs="Times New Roman"/>
                </w:rPr>
                <w:sectPr w:rsidR="00413BD0" w:rsidRPr="00356164"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356164">
                <w:rPr>
                  <w:rFonts w:ascii="Times New Roman" w:hAnsi="Times New Roman" w:cs="Times New Roman"/>
                  <w:noProof/>
                  <w:sz w:val="22"/>
                  <w:szCs w:val="22"/>
                </w:rPr>
                <w:fldChar w:fldCharType="end"/>
              </w:r>
            </w:p>
          </w:sdtContent>
        </w:sdt>
        <w:p w14:paraId="73CCB438" w14:textId="5ACC71EB" w:rsidR="005F13F0" w:rsidRPr="00356164" w:rsidRDefault="00000000" w:rsidP="00764170">
          <w:pPr>
            <w:spacing w:after="120"/>
            <w:ind w:firstLine="0"/>
            <w:contextualSpacing/>
            <w:rPr>
              <w:rFonts w:ascii="Times New Roman" w:hAnsi="Times New Roman" w:cs="Times New Roman"/>
            </w:rPr>
          </w:pPr>
        </w:p>
      </w:sdtContent>
    </w:sdt>
    <w:p w14:paraId="12085CDF" w14:textId="16073931" w:rsidR="00746BAF" w:rsidRPr="00356164" w:rsidRDefault="00C31EC9" w:rsidP="00EC79DB">
      <w:pPr>
        <w:pStyle w:val="Heading1"/>
        <w:numPr>
          <w:ilvl w:val="0"/>
          <w:numId w:val="5"/>
        </w:numPr>
        <w:snapToGrid w:val="0"/>
        <w:spacing w:before="480" w:after="0" w:line="300" w:lineRule="auto"/>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356164">
        <w:rPr>
          <w:rFonts w:ascii="Times New Roman" w:hAnsi="Times New Roman" w:cs="Times New Roman"/>
          <w:color w:val="auto"/>
        </w:rPr>
        <w:t>Bendra informacij</w:t>
      </w:r>
      <w:r w:rsidR="00B076FD" w:rsidRPr="00356164">
        <w:rPr>
          <w:rFonts w:ascii="Times New Roman" w:hAnsi="Times New Roman" w:cs="Times New Roman"/>
          <w:color w:val="auto"/>
        </w:rPr>
        <w:t>a</w:t>
      </w:r>
      <w:bookmarkEnd w:id="5"/>
      <w:r w:rsidR="6B81CCAC" w:rsidRPr="00356164">
        <w:rPr>
          <w:rFonts w:ascii="Times New Roman" w:hAnsi="Times New Roman" w:cs="Times New Roman"/>
          <w:color w:val="auto"/>
        </w:rPr>
        <w:t xml:space="preserve"> </w:t>
      </w:r>
    </w:p>
    <w:p w14:paraId="698C5E70" w14:textId="490FD0EB" w:rsidR="00746BAF" w:rsidRPr="00356164" w:rsidRDefault="00746BAF" w:rsidP="00746BAF">
      <w:pPr>
        <w:ind w:firstLine="0"/>
        <w:rPr>
          <w:rFonts w:ascii="Times New Roman" w:hAnsi="Times New Roman" w:cs="Times New Roman"/>
        </w:rPr>
      </w:pPr>
    </w:p>
    <w:p w14:paraId="0B140509" w14:textId="46B84F3A" w:rsidR="00A56FE7" w:rsidRPr="00356164" w:rsidRDefault="00D722C8" w:rsidP="00F339A8">
      <w:pPr>
        <w:spacing w:line="240" w:lineRule="auto"/>
        <w:rPr>
          <w:rFonts w:ascii="Times New Roman" w:eastAsia="Calibri" w:hAnsi="Times New Roman" w:cs="Times New Roman"/>
          <w:sz w:val="24"/>
          <w:szCs w:val="24"/>
        </w:rPr>
      </w:pPr>
      <w:r w:rsidRPr="00356164">
        <w:rPr>
          <w:rFonts w:ascii="Times New Roman" w:hAnsi="Times New Roman" w:cs="Times New Roman"/>
          <w:sz w:val="24"/>
          <w:szCs w:val="24"/>
        </w:rPr>
        <w:t xml:space="preserve">1.1. </w:t>
      </w:r>
      <w:r w:rsidR="006C7778" w:rsidRPr="00356164">
        <w:rPr>
          <w:rFonts w:ascii="Times New Roman" w:hAnsi="Times New Roman" w:cs="Times New Roman"/>
          <w:sz w:val="24"/>
          <w:szCs w:val="24"/>
        </w:rPr>
        <w:t xml:space="preserve">Perkančioji organizacija </w:t>
      </w:r>
      <w:r w:rsidR="00F339A8" w:rsidRPr="00F339A8">
        <w:rPr>
          <w:rFonts w:ascii="Times New Roman" w:hAnsi="Times New Roman" w:cs="Times New Roman"/>
          <w:sz w:val="24"/>
          <w:szCs w:val="24"/>
        </w:rPr>
        <w:t xml:space="preserve">Kauno būsto modernizavimo agentūra, juridinio asmens kodas 306029595, </w:t>
      </w:r>
      <w:r w:rsidR="00FD787A">
        <w:rPr>
          <w:rFonts w:ascii="Times New Roman" w:hAnsi="Times New Roman" w:cs="Times New Roman"/>
          <w:sz w:val="24"/>
          <w:szCs w:val="24"/>
        </w:rPr>
        <w:t xml:space="preserve">ne PVM mokėtojas, </w:t>
      </w:r>
      <w:r w:rsidR="00F339A8" w:rsidRPr="00F339A8">
        <w:rPr>
          <w:rFonts w:ascii="Times New Roman" w:hAnsi="Times New Roman" w:cs="Times New Roman"/>
          <w:sz w:val="24"/>
          <w:szCs w:val="24"/>
        </w:rPr>
        <w:t>adresas Europos pr. 121-101, LT-46339 Kaunas</w:t>
      </w:r>
      <w:r w:rsidR="006C7778" w:rsidRPr="00356164">
        <w:rPr>
          <w:rFonts w:ascii="Times New Roman" w:eastAsia="Calibri" w:hAnsi="Times New Roman" w:cs="Times New Roman"/>
          <w:sz w:val="24"/>
          <w:szCs w:val="24"/>
        </w:rPr>
        <w:t>.</w:t>
      </w:r>
    </w:p>
    <w:p w14:paraId="6669709E" w14:textId="598A6FCB" w:rsidR="00316D64" w:rsidRPr="00356164" w:rsidRDefault="00A56FE7" w:rsidP="00A56FE7">
      <w:pPr>
        <w:spacing w:line="240" w:lineRule="auto"/>
        <w:rPr>
          <w:rFonts w:ascii="Times New Roman" w:eastAsia="Calibri" w:hAnsi="Times New Roman" w:cs="Times New Roman"/>
          <w:sz w:val="24"/>
          <w:szCs w:val="24"/>
        </w:rPr>
      </w:pPr>
      <w:r w:rsidRPr="00356164">
        <w:rPr>
          <w:rFonts w:ascii="Times New Roman" w:eastAsia="Calibri" w:hAnsi="Times New Roman" w:cs="Times New Roman"/>
          <w:sz w:val="24"/>
          <w:szCs w:val="24"/>
        </w:rPr>
        <w:t xml:space="preserve">1.2. </w:t>
      </w:r>
      <w:r w:rsidR="00CA0CC5" w:rsidRPr="00356164">
        <w:rPr>
          <w:rFonts w:ascii="Times New Roman" w:hAnsi="Times New Roman" w:cs="Times New Roman"/>
          <w:color w:val="000000" w:themeColor="text1"/>
          <w:sz w:val="24"/>
          <w:szCs w:val="24"/>
        </w:rPr>
        <w:t xml:space="preserve">Pirkimas neatliekamas naudojantis centralizuotų pirkimų katalogu, nes </w:t>
      </w:r>
      <w:r w:rsidR="00B25870" w:rsidRPr="00356164">
        <w:rPr>
          <w:rFonts w:ascii="Times New Roman" w:hAnsi="Times New Roman" w:cs="Times New Roman"/>
          <w:color w:val="000000" w:themeColor="text1"/>
          <w:sz w:val="24"/>
          <w:szCs w:val="24"/>
        </w:rPr>
        <w:t xml:space="preserve">centralizuotų pirkimų  kataloge CPO. LT siūlomų </w:t>
      </w:r>
      <w:r w:rsidR="006B799D" w:rsidRPr="00356164">
        <w:rPr>
          <w:rFonts w:ascii="Times New Roman" w:hAnsi="Times New Roman" w:cs="Times New Roman"/>
          <w:color w:val="000000" w:themeColor="text1"/>
          <w:sz w:val="24"/>
          <w:szCs w:val="24"/>
        </w:rPr>
        <w:t>paslaugų</w:t>
      </w:r>
      <w:r w:rsidR="00B25870" w:rsidRPr="00356164">
        <w:rPr>
          <w:rFonts w:ascii="Times New Roman" w:hAnsi="Times New Roman" w:cs="Times New Roman"/>
          <w:color w:val="000000" w:themeColor="text1"/>
          <w:sz w:val="24"/>
          <w:szCs w:val="24"/>
        </w:rPr>
        <w:t xml:space="preserve"> </w:t>
      </w:r>
      <w:r w:rsidR="009F61D0">
        <w:rPr>
          <w:rFonts w:ascii="Times New Roman" w:hAnsi="Times New Roman" w:cs="Times New Roman"/>
          <w:color w:val="000000" w:themeColor="text1"/>
          <w:sz w:val="24"/>
          <w:szCs w:val="24"/>
        </w:rPr>
        <w:t>nėra</w:t>
      </w:r>
      <w:r w:rsidR="00B25870" w:rsidRPr="00356164">
        <w:rPr>
          <w:rFonts w:ascii="Times New Roman" w:hAnsi="Times New Roman" w:cs="Times New Roman"/>
          <w:color w:val="000000" w:themeColor="text1"/>
          <w:sz w:val="24"/>
          <w:szCs w:val="24"/>
        </w:rPr>
        <w:t xml:space="preserve">.  </w:t>
      </w:r>
    </w:p>
    <w:p w14:paraId="52EA068B" w14:textId="76A6FF71" w:rsidR="00C71C6F" w:rsidRPr="00356164" w:rsidRDefault="00503A5B" w:rsidP="00F77A5D">
      <w:pPr>
        <w:spacing w:line="240" w:lineRule="auto"/>
        <w:ind w:left="697" w:firstLine="0"/>
        <w:rPr>
          <w:rFonts w:ascii="Times New Roman" w:hAnsi="Times New Roman" w:cs="Times New Roman"/>
          <w:sz w:val="24"/>
          <w:szCs w:val="24"/>
        </w:rPr>
      </w:pPr>
      <w:r w:rsidRPr="00356164">
        <w:rPr>
          <w:rFonts w:ascii="Times New Roman" w:hAnsi="Times New Roman" w:cs="Times New Roman"/>
          <w:sz w:val="24"/>
          <w:szCs w:val="24"/>
        </w:rPr>
        <w:t>1.</w:t>
      </w:r>
      <w:r w:rsidR="006C7778" w:rsidRPr="00356164">
        <w:rPr>
          <w:rFonts w:ascii="Times New Roman" w:hAnsi="Times New Roman" w:cs="Times New Roman"/>
          <w:sz w:val="24"/>
          <w:szCs w:val="24"/>
        </w:rPr>
        <w:t>3</w:t>
      </w:r>
      <w:r w:rsidRPr="00356164">
        <w:rPr>
          <w:rFonts w:ascii="Times New Roman" w:hAnsi="Times New Roman" w:cs="Times New Roman"/>
          <w:sz w:val="24"/>
          <w:szCs w:val="24"/>
        </w:rPr>
        <w:t xml:space="preserve">. </w:t>
      </w:r>
      <w:r w:rsidR="00091F01" w:rsidRPr="0035616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56A08" w:rsidRPr="00356164">
            <w:rPr>
              <w:rFonts w:ascii="Times New Roman" w:hAnsi="Times New Roman" w:cs="Times New Roman"/>
              <w:sz w:val="24"/>
              <w:szCs w:val="24"/>
            </w:rPr>
            <w:t>nėra</w:t>
          </w:r>
        </w:sdtContent>
      </w:sdt>
      <w:r w:rsidR="00A100C8" w:rsidRPr="00356164" w:rsidDel="00A100C8">
        <w:rPr>
          <w:rFonts w:ascii="Times New Roman" w:hAnsi="Times New Roman" w:cs="Times New Roman"/>
          <w:sz w:val="24"/>
          <w:szCs w:val="24"/>
        </w:rPr>
        <w:t xml:space="preserve"> </w:t>
      </w:r>
      <w:r w:rsidR="00091F01" w:rsidRPr="00356164">
        <w:rPr>
          <w:rFonts w:ascii="Times New Roman" w:hAnsi="Times New Roman" w:cs="Times New Roman"/>
          <w:sz w:val="24"/>
          <w:szCs w:val="24"/>
        </w:rPr>
        <w:t xml:space="preserve">sudaroma. </w:t>
      </w:r>
    </w:p>
    <w:p w14:paraId="16DB9CE8" w14:textId="12811855" w:rsidR="001045C0" w:rsidRDefault="004F6423" w:rsidP="0038516F">
      <w:pPr>
        <w:spacing w:line="240" w:lineRule="auto"/>
        <w:ind w:firstLine="709"/>
        <w:rPr>
          <w:rFonts w:ascii="Times New Roman" w:hAnsi="Times New Roman" w:cs="Times New Roman"/>
          <w:bCs/>
          <w:sz w:val="24"/>
          <w:szCs w:val="24"/>
        </w:rPr>
      </w:pPr>
      <w:r w:rsidRPr="00356164">
        <w:rPr>
          <w:rFonts w:ascii="Times New Roman" w:hAnsi="Times New Roman" w:cs="Times New Roman"/>
          <w:sz w:val="24"/>
          <w:szCs w:val="24"/>
        </w:rPr>
        <w:t>1.</w:t>
      </w:r>
      <w:r w:rsidR="006C7778" w:rsidRPr="00356164">
        <w:rPr>
          <w:rFonts w:ascii="Times New Roman" w:hAnsi="Times New Roman" w:cs="Times New Roman"/>
          <w:sz w:val="24"/>
          <w:szCs w:val="24"/>
        </w:rPr>
        <w:t>4</w:t>
      </w:r>
      <w:r w:rsidRPr="00356164">
        <w:rPr>
          <w:rFonts w:ascii="Times New Roman" w:hAnsi="Times New Roman" w:cs="Times New Roman"/>
          <w:sz w:val="24"/>
          <w:szCs w:val="24"/>
        </w:rPr>
        <w:t>.</w:t>
      </w:r>
      <w:r w:rsidRPr="00356164">
        <w:rPr>
          <w:rFonts w:ascii="Times New Roman" w:hAnsi="Times New Roman" w:cs="Times New Roman"/>
          <w:i/>
          <w:iCs/>
          <w:sz w:val="24"/>
          <w:szCs w:val="24"/>
        </w:rPr>
        <w:t xml:space="preserve"> </w:t>
      </w:r>
      <w:r w:rsidR="00D459E3" w:rsidRPr="00356164">
        <w:rPr>
          <w:rFonts w:ascii="Times New Roman" w:hAnsi="Times New Roman" w:cs="Times New Roman"/>
          <w:sz w:val="24"/>
          <w:szCs w:val="24"/>
        </w:rPr>
        <w:t xml:space="preserve">Atliekamas žaliasis pirkimas. Pirkimas vykdomas vadovaujantis </w:t>
      </w:r>
      <w:hyperlink r:id="rId14" w:history="1">
        <w:r w:rsidR="009B66AB" w:rsidRPr="00356164">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356164">
        <w:rPr>
          <w:rFonts w:ascii="Times New Roman" w:hAnsi="Times New Roman" w:cs="Times New Roman"/>
          <w:color w:val="00B050"/>
          <w:sz w:val="24"/>
          <w:szCs w:val="24"/>
        </w:rPr>
        <w:t xml:space="preserve"> </w:t>
      </w:r>
      <w:r w:rsidR="008332FD" w:rsidRPr="00356164">
        <w:rPr>
          <w:rFonts w:ascii="Times New Roman" w:hAnsi="Times New Roman" w:cs="Times New Roman"/>
          <w:sz w:val="24"/>
          <w:szCs w:val="24"/>
        </w:rPr>
        <w:t>4.</w:t>
      </w:r>
      <w:r w:rsidR="000E1E9B">
        <w:rPr>
          <w:rFonts w:ascii="Times New Roman" w:hAnsi="Times New Roman" w:cs="Times New Roman"/>
          <w:sz w:val="24"/>
          <w:szCs w:val="24"/>
        </w:rPr>
        <w:t>3.</w:t>
      </w:r>
      <w:r w:rsidR="008332FD" w:rsidRPr="00356164">
        <w:rPr>
          <w:rFonts w:ascii="Times New Roman" w:hAnsi="Times New Roman" w:cs="Times New Roman"/>
          <w:sz w:val="24"/>
          <w:szCs w:val="24"/>
        </w:rPr>
        <w:t xml:space="preserve">   punktu. </w:t>
      </w:r>
      <w:r w:rsidR="00176412" w:rsidRPr="00176412">
        <w:rPr>
          <w:rFonts w:ascii="Times New Roman" w:hAnsi="Times New Roman" w:cs="Times New Roman"/>
          <w:sz w:val="24"/>
          <w:szCs w:val="24"/>
        </w:rPr>
        <w:t>Aplinkos apaugos kriterijai nustatyti Pirkimo sąlygų 4 priede „Tiekėjų kvalifikacijos reikalavimai ir reikalaujami kokybės bei aplinkos apsaugos vadybos sistemų standartai“.</w:t>
      </w:r>
    </w:p>
    <w:p w14:paraId="770C283D" w14:textId="25FA956A" w:rsidR="00711A76" w:rsidRPr="00356164" w:rsidRDefault="00711A76" w:rsidP="0038516F">
      <w:pPr>
        <w:spacing w:line="240"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1.5. </w:t>
      </w:r>
      <w:r w:rsidRPr="00711A76">
        <w:rPr>
          <w:rFonts w:ascii="Times New Roman" w:hAnsi="Times New Roman" w:cs="Times New Roman"/>
          <w:bCs/>
          <w:sz w:val="24"/>
          <w:szCs w:val="24"/>
        </w:rPr>
        <w:t>Šiame pirkime taikomi socialiniai kriterijai (prieinamumo ir tinkamumo visiems naudotojams reikalavimai). Techninėje užduotyje nustatyta, kad projektiniai sprendiniai turi būti pritaikyti žmonių su negalia reikmėms.</w:t>
      </w:r>
    </w:p>
    <w:p w14:paraId="15179C0E" w14:textId="31C5B873" w:rsidR="00257685" w:rsidRPr="00356164" w:rsidRDefault="00856A08" w:rsidP="007A6EAB">
      <w:pPr>
        <w:spacing w:line="240" w:lineRule="auto"/>
        <w:ind w:firstLine="567"/>
        <w:rPr>
          <w:rFonts w:ascii="Times New Roman" w:hAnsi="Times New Roman" w:cs="Times New Roman"/>
          <w:sz w:val="24"/>
          <w:szCs w:val="24"/>
        </w:rPr>
      </w:pPr>
      <w:r w:rsidRPr="00356164">
        <w:rPr>
          <w:rFonts w:ascii="Times New Roman" w:eastAsia="Arial" w:hAnsi="Times New Roman" w:cs="Times New Roman"/>
          <w:sz w:val="24"/>
          <w:szCs w:val="24"/>
        </w:rPr>
        <w:t xml:space="preserve"> </w:t>
      </w:r>
      <w:r w:rsidR="003D3DF5" w:rsidRPr="00356164">
        <w:rPr>
          <w:rFonts w:ascii="Times New Roman" w:eastAsia="Arial" w:hAnsi="Times New Roman" w:cs="Times New Roman"/>
          <w:sz w:val="24"/>
          <w:szCs w:val="24"/>
        </w:rPr>
        <w:t>1.</w:t>
      </w:r>
      <w:r w:rsidR="00711A76">
        <w:rPr>
          <w:rFonts w:ascii="Times New Roman" w:eastAsia="Arial" w:hAnsi="Times New Roman" w:cs="Times New Roman"/>
          <w:sz w:val="24"/>
          <w:szCs w:val="24"/>
        </w:rPr>
        <w:t>6</w:t>
      </w:r>
      <w:r w:rsidR="003D3DF5" w:rsidRPr="00356164">
        <w:rPr>
          <w:rFonts w:ascii="Times New Roman" w:eastAsia="Arial" w:hAnsi="Times New Roman" w:cs="Times New Roman"/>
          <w:sz w:val="24"/>
          <w:szCs w:val="24"/>
        </w:rPr>
        <w:t>.</w:t>
      </w:r>
      <w:r w:rsidR="00CA1A1C" w:rsidRPr="00356164">
        <w:rPr>
          <w:rFonts w:ascii="Times New Roman" w:eastAsia="Arial" w:hAnsi="Times New Roman" w:cs="Times New Roman"/>
          <w:sz w:val="24"/>
          <w:szCs w:val="24"/>
        </w:rPr>
        <w:t xml:space="preserve"> </w:t>
      </w:r>
      <w:r w:rsidR="4B7098B6" w:rsidRPr="00356164">
        <w:rPr>
          <w:rFonts w:ascii="Times New Roman" w:eastAsia="Arial" w:hAnsi="Times New Roman" w:cs="Times New Roman"/>
          <w:sz w:val="24"/>
          <w:szCs w:val="24"/>
        </w:rPr>
        <w:t>Bendrosios</w:t>
      </w:r>
      <w:r w:rsidR="00931CA2" w:rsidRPr="00356164">
        <w:rPr>
          <w:rFonts w:ascii="Times New Roman" w:eastAsia="Arial" w:hAnsi="Times New Roman" w:cs="Times New Roman"/>
          <w:sz w:val="24"/>
          <w:szCs w:val="24"/>
        </w:rPr>
        <w:t xml:space="preserve"> pirkimo</w:t>
      </w:r>
      <w:r w:rsidR="4B7098B6" w:rsidRPr="00356164">
        <w:rPr>
          <w:rFonts w:ascii="Times New Roman" w:eastAsia="Arial" w:hAnsi="Times New Roman" w:cs="Times New Roman"/>
          <w:sz w:val="24"/>
          <w:szCs w:val="24"/>
        </w:rPr>
        <w:t xml:space="preserve"> sąlygos yra neatskiriama ši</w:t>
      </w:r>
      <w:r w:rsidR="00931CA2" w:rsidRPr="00356164">
        <w:rPr>
          <w:rFonts w:ascii="Times New Roman" w:eastAsia="Arial" w:hAnsi="Times New Roman" w:cs="Times New Roman"/>
          <w:sz w:val="24"/>
          <w:szCs w:val="24"/>
        </w:rPr>
        <w:t>ų</w:t>
      </w:r>
      <w:r w:rsidR="4B7098B6" w:rsidRPr="00356164">
        <w:rPr>
          <w:rFonts w:ascii="Times New Roman" w:eastAsia="Arial" w:hAnsi="Times New Roman" w:cs="Times New Roman"/>
          <w:sz w:val="24"/>
          <w:szCs w:val="24"/>
        </w:rPr>
        <w:t xml:space="preserve"> pirkimo sąlygų dalis.</w:t>
      </w:r>
    </w:p>
    <w:p w14:paraId="4ED932F3" w14:textId="2CE07367" w:rsidR="00FB3C75" w:rsidRPr="00356164" w:rsidRDefault="00244994" w:rsidP="00EC79DB">
      <w:pPr>
        <w:pStyle w:val="Heading1"/>
        <w:numPr>
          <w:ilvl w:val="0"/>
          <w:numId w:val="7"/>
        </w:numPr>
        <w:snapToGrid w:val="0"/>
        <w:spacing w:before="480" w:after="0" w:line="300" w:lineRule="auto"/>
        <w:rPr>
          <w:rFonts w:ascii="Times New Roman" w:hAnsi="Times New Roman" w:cs="Times New Roman"/>
          <w:color w:val="auto"/>
        </w:rPr>
      </w:pPr>
      <w:bookmarkStart w:id="10" w:name="_Toc137194948"/>
      <w:r w:rsidRPr="00356164">
        <w:rPr>
          <w:rFonts w:ascii="Times New Roman" w:hAnsi="Times New Roman" w:cs="Times New Roman"/>
          <w:color w:val="auto"/>
        </w:rPr>
        <w:t>Pirkimo objektas</w:t>
      </w:r>
      <w:bookmarkEnd w:id="10"/>
    </w:p>
    <w:p w14:paraId="3F7E7120" w14:textId="77777777" w:rsidR="00FE7D20" w:rsidRPr="00356164" w:rsidRDefault="00FE7D20" w:rsidP="00FE7D20">
      <w:pPr>
        <w:pStyle w:val="NoSpacing"/>
        <w:tabs>
          <w:tab w:val="left" w:pos="1134"/>
        </w:tabs>
        <w:spacing w:after="120"/>
        <w:ind w:firstLine="0"/>
        <w:contextualSpacing/>
        <w:rPr>
          <w:rFonts w:ascii="Times New Roman" w:hAnsi="Times New Roman" w:cs="Times New Roman"/>
          <w:sz w:val="24"/>
          <w:szCs w:val="24"/>
        </w:rPr>
      </w:pPr>
    </w:p>
    <w:p w14:paraId="1D6D87F0" w14:textId="69E1A80D" w:rsidR="000A6C60" w:rsidRPr="00356164" w:rsidRDefault="00FE7D20" w:rsidP="006C536A">
      <w:pPr>
        <w:pStyle w:val="NoSpacing"/>
        <w:tabs>
          <w:tab w:val="left" w:pos="1134"/>
        </w:tabs>
        <w:spacing w:after="120"/>
        <w:ind w:firstLine="0"/>
        <w:contextualSpacing/>
        <w:rPr>
          <w:rFonts w:ascii="Times New Roman" w:hAnsi="Times New Roman" w:cs="Times New Roman"/>
          <w:sz w:val="24"/>
          <w:szCs w:val="24"/>
        </w:rPr>
      </w:pPr>
      <w:r w:rsidRPr="00356164">
        <w:rPr>
          <w:rFonts w:ascii="Times New Roman" w:hAnsi="Times New Roman" w:cs="Times New Roman"/>
          <w:sz w:val="24"/>
          <w:szCs w:val="24"/>
        </w:rPr>
        <w:t xml:space="preserve">           2.1.</w:t>
      </w:r>
      <w:r w:rsidR="003864B6" w:rsidRPr="00356164">
        <w:rPr>
          <w:rFonts w:ascii="Times New Roman" w:hAnsi="Times New Roman" w:cs="Times New Roman"/>
          <w:sz w:val="24"/>
          <w:szCs w:val="24"/>
        </w:rPr>
        <w:t xml:space="preserve"> </w:t>
      </w:r>
      <w:r w:rsidR="00651664" w:rsidRPr="00356164">
        <w:rPr>
          <w:rFonts w:ascii="Times New Roman" w:hAnsi="Times New Roman" w:cs="Times New Roman"/>
          <w:sz w:val="24"/>
          <w:szCs w:val="24"/>
        </w:rPr>
        <w:t xml:space="preserve">Perkančioji organizacija </w:t>
      </w:r>
      <w:r w:rsidR="00FB3C75" w:rsidRPr="00356164">
        <w:rPr>
          <w:rFonts w:ascii="Times New Roman" w:eastAsia="Calibri" w:hAnsi="Times New Roman" w:cs="Times New Roman"/>
          <w:color w:val="000000" w:themeColor="text1"/>
          <w:sz w:val="24"/>
          <w:szCs w:val="24"/>
        </w:rPr>
        <w:t>numato</w:t>
      </w:r>
      <w:r w:rsidR="00F1198A" w:rsidRPr="00356164">
        <w:rPr>
          <w:rFonts w:ascii="Times New Roman" w:eastAsia="Calibri" w:hAnsi="Times New Roman" w:cs="Times New Roman"/>
          <w:color w:val="000000" w:themeColor="text1"/>
          <w:sz w:val="24"/>
          <w:szCs w:val="24"/>
        </w:rPr>
        <w:t xml:space="preserve"> įsigyti</w:t>
      </w:r>
      <w:r w:rsidR="00FB3C75" w:rsidRPr="00356164">
        <w:rPr>
          <w:rFonts w:ascii="Times New Roman" w:eastAsia="Calibri" w:hAnsi="Times New Roman" w:cs="Times New Roman"/>
          <w:color w:val="000000" w:themeColor="text1"/>
          <w:sz w:val="24"/>
          <w:szCs w:val="24"/>
        </w:rPr>
        <w:t xml:space="preserve"> </w:t>
      </w:r>
      <w:r w:rsidR="00F0649B" w:rsidRPr="00F0649B">
        <w:rPr>
          <w:rFonts w:ascii="Times New Roman" w:eastAsia="Calibri" w:hAnsi="Times New Roman" w:cs="Times New Roman"/>
          <w:color w:val="000000" w:themeColor="text1"/>
          <w:sz w:val="24"/>
          <w:szCs w:val="24"/>
        </w:rPr>
        <w:t xml:space="preserve">daugiabučių namų (K. ŠKIRPOS G. </w:t>
      </w:r>
      <w:r w:rsidR="00C33898" w:rsidRPr="00C33898">
        <w:rPr>
          <w:rFonts w:ascii="Times New Roman" w:eastAsia="Calibri" w:hAnsi="Times New Roman" w:cs="Times New Roman"/>
          <w:color w:val="000000" w:themeColor="text1"/>
          <w:sz w:val="24"/>
          <w:szCs w:val="24"/>
        </w:rPr>
        <w:t xml:space="preserve">11,13,15 </w:t>
      </w:r>
      <w:r w:rsidR="00F0649B" w:rsidRPr="00F0649B">
        <w:rPr>
          <w:rFonts w:ascii="Times New Roman" w:eastAsia="Calibri" w:hAnsi="Times New Roman" w:cs="Times New Roman"/>
          <w:color w:val="000000" w:themeColor="text1"/>
          <w:sz w:val="24"/>
          <w:szCs w:val="24"/>
        </w:rPr>
        <w:t>Kaune) teritorijos  sutvarkymo ir naujų kitos paskirties inžinerinių statinių supaprastinto statybos projekto parengimo ir projekto vykdymo priežiūros paslaugas</w:t>
      </w:r>
      <w:r w:rsidR="00F0649B">
        <w:rPr>
          <w:rFonts w:ascii="Times New Roman" w:eastAsia="Calibri" w:hAnsi="Times New Roman" w:cs="Times New Roman"/>
          <w:color w:val="000000" w:themeColor="text1"/>
          <w:sz w:val="24"/>
          <w:szCs w:val="24"/>
        </w:rPr>
        <w:t xml:space="preserve"> (toliau – Paslaugos)</w:t>
      </w:r>
      <w:r w:rsidR="001E29DC" w:rsidRPr="00356164">
        <w:rPr>
          <w:rFonts w:ascii="Times New Roman" w:hAnsi="Times New Roman" w:cs="Times New Roman"/>
          <w:sz w:val="24"/>
          <w:szCs w:val="24"/>
        </w:rPr>
        <w:t>.</w:t>
      </w:r>
      <w:r w:rsidR="000A6C60" w:rsidRPr="00356164">
        <w:rPr>
          <w:rFonts w:ascii="Times New Roman" w:hAnsi="Times New Roman" w:cs="Times New Roman"/>
          <w:sz w:val="24"/>
          <w:szCs w:val="24"/>
        </w:rPr>
        <w:t xml:space="preserve"> </w:t>
      </w:r>
      <w:r w:rsidR="0079081E" w:rsidRPr="0079081E">
        <w:rPr>
          <w:rFonts w:ascii="Times New Roman" w:hAnsi="Times New Roman" w:cs="Times New Roman"/>
          <w:sz w:val="24"/>
          <w:szCs w:val="24"/>
        </w:rPr>
        <w:t>Perkamų paslaugų BVPŽ kodas – 71320000-7 Inžinerinio projektavimo paslaugos</w:t>
      </w:r>
      <w:r w:rsidR="0079081E">
        <w:rPr>
          <w:rFonts w:ascii="Times New Roman" w:hAnsi="Times New Roman" w:cs="Times New Roman"/>
          <w:sz w:val="24"/>
          <w:szCs w:val="24"/>
        </w:rPr>
        <w:t>.</w:t>
      </w:r>
      <w:r w:rsidR="004226F3">
        <w:rPr>
          <w:rFonts w:ascii="Times New Roman" w:hAnsi="Times New Roman" w:cs="Times New Roman"/>
          <w:sz w:val="24"/>
          <w:szCs w:val="24"/>
        </w:rPr>
        <w:t xml:space="preserve"> </w:t>
      </w:r>
      <w:r w:rsidR="00CA3F13">
        <w:rPr>
          <w:rFonts w:ascii="Times New Roman" w:hAnsi="Times New Roman" w:cs="Times New Roman"/>
          <w:sz w:val="24"/>
          <w:szCs w:val="24"/>
        </w:rPr>
        <w:t>B</w:t>
      </w:r>
      <w:r w:rsidR="00CA3F13" w:rsidRPr="00CA3F13">
        <w:rPr>
          <w:rFonts w:ascii="Times New Roman" w:hAnsi="Times New Roman" w:cs="Times New Roman"/>
          <w:sz w:val="24"/>
          <w:szCs w:val="24"/>
        </w:rPr>
        <w:t>endra projektavimo ir projekto vykdymo priežiūros paslaugų kaina neturi viršyti 8</w:t>
      </w:r>
      <w:r w:rsidR="002D5BAA">
        <w:rPr>
          <w:rFonts w:ascii="Times New Roman" w:hAnsi="Times New Roman" w:cs="Times New Roman"/>
          <w:sz w:val="24"/>
          <w:szCs w:val="24"/>
        </w:rPr>
        <w:t xml:space="preserve"> </w:t>
      </w:r>
      <w:r w:rsidR="00CA3F13" w:rsidRPr="00CA3F13">
        <w:rPr>
          <w:rFonts w:ascii="Times New Roman" w:hAnsi="Times New Roman" w:cs="Times New Roman"/>
          <w:sz w:val="24"/>
          <w:szCs w:val="24"/>
        </w:rPr>
        <w:t>295</w:t>
      </w:r>
      <w:r w:rsidR="002D5BAA">
        <w:rPr>
          <w:rFonts w:ascii="Times New Roman" w:hAnsi="Times New Roman" w:cs="Times New Roman"/>
          <w:sz w:val="24"/>
          <w:szCs w:val="24"/>
        </w:rPr>
        <w:t>,00</w:t>
      </w:r>
      <w:r w:rsidR="00CA3F13" w:rsidRPr="00CA3F13">
        <w:rPr>
          <w:rFonts w:ascii="Times New Roman" w:hAnsi="Times New Roman" w:cs="Times New Roman"/>
          <w:sz w:val="24"/>
          <w:szCs w:val="24"/>
        </w:rPr>
        <w:t xml:space="preserve"> Eur be PVM (10 500</w:t>
      </w:r>
      <w:r w:rsidR="002D5BAA">
        <w:rPr>
          <w:rFonts w:ascii="Times New Roman" w:hAnsi="Times New Roman" w:cs="Times New Roman"/>
          <w:sz w:val="24"/>
          <w:szCs w:val="24"/>
        </w:rPr>
        <w:t>,00</w:t>
      </w:r>
      <w:r w:rsidR="00CA3F13" w:rsidRPr="00CA3F13">
        <w:rPr>
          <w:rFonts w:ascii="Times New Roman" w:hAnsi="Times New Roman" w:cs="Times New Roman"/>
          <w:sz w:val="24"/>
          <w:szCs w:val="24"/>
        </w:rPr>
        <w:t xml:space="preserve"> Eur su PVM), iš kurios:</w:t>
      </w:r>
      <w:r w:rsidR="00942F0A" w:rsidRPr="00942F0A">
        <w:t xml:space="preserve"> </w:t>
      </w:r>
      <w:r w:rsidR="00942F0A" w:rsidRPr="00942F0A">
        <w:rPr>
          <w:rFonts w:ascii="Times New Roman" w:hAnsi="Times New Roman" w:cs="Times New Roman"/>
          <w:sz w:val="24"/>
          <w:szCs w:val="24"/>
        </w:rPr>
        <w:t xml:space="preserve">I etapo paslaugų (supaprastinto statybos projekto parengimo ir kitų </w:t>
      </w:r>
      <w:r w:rsidR="001A04B4">
        <w:rPr>
          <w:rFonts w:ascii="Times New Roman" w:hAnsi="Times New Roman" w:cs="Times New Roman"/>
          <w:sz w:val="24"/>
          <w:szCs w:val="24"/>
        </w:rPr>
        <w:t xml:space="preserve">susijusių paslaugų) </w:t>
      </w:r>
      <w:r w:rsidR="00942F0A" w:rsidRPr="00942F0A">
        <w:rPr>
          <w:rFonts w:ascii="Times New Roman" w:hAnsi="Times New Roman" w:cs="Times New Roman"/>
          <w:sz w:val="24"/>
          <w:szCs w:val="24"/>
        </w:rPr>
        <w:t xml:space="preserve">kaina negali viršyti  </w:t>
      </w:r>
      <w:r w:rsidR="00763E35" w:rsidRPr="00763E35">
        <w:rPr>
          <w:rFonts w:ascii="Times New Roman" w:hAnsi="Times New Roman" w:cs="Times New Roman"/>
          <w:sz w:val="24"/>
          <w:szCs w:val="24"/>
        </w:rPr>
        <w:t>7 050,75</w:t>
      </w:r>
      <w:r w:rsidR="00763E35">
        <w:rPr>
          <w:rFonts w:ascii="Times New Roman" w:hAnsi="Times New Roman" w:cs="Times New Roman"/>
          <w:sz w:val="24"/>
          <w:szCs w:val="24"/>
        </w:rPr>
        <w:t xml:space="preserve"> Eur be PVM (</w:t>
      </w:r>
      <w:r w:rsidR="00942F0A" w:rsidRPr="00942F0A">
        <w:rPr>
          <w:rFonts w:ascii="Times New Roman" w:hAnsi="Times New Roman" w:cs="Times New Roman"/>
          <w:sz w:val="24"/>
          <w:szCs w:val="24"/>
        </w:rPr>
        <w:t>8</w:t>
      </w:r>
      <w:r w:rsidR="005B25B0">
        <w:rPr>
          <w:rFonts w:ascii="Times New Roman" w:hAnsi="Times New Roman" w:cs="Times New Roman"/>
          <w:sz w:val="24"/>
          <w:szCs w:val="24"/>
        </w:rPr>
        <w:t xml:space="preserve"> </w:t>
      </w:r>
      <w:r w:rsidR="00942F0A" w:rsidRPr="00942F0A">
        <w:rPr>
          <w:rFonts w:ascii="Times New Roman" w:hAnsi="Times New Roman" w:cs="Times New Roman"/>
          <w:sz w:val="24"/>
          <w:szCs w:val="24"/>
        </w:rPr>
        <w:t>925</w:t>
      </w:r>
      <w:r w:rsidR="00C97239">
        <w:rPr>
          <w:rFonts w:ascii="Times New Roman" w:hAnsi="Times New Roman" w:cs="Times New Roman"/>
          <w:sz w:val="24"/>
          <w:szCs w:val="24"/>
        </w:rPr>
        <w:t>,00</w:t>
      </w:r>
      <w:r w:rsidR="00942F0A" w:rsidRPr="00942F0A">
        <w:rPr>
          <w:rFonts w:ascii="Times New Roman" w:hAnsi="Times New Roman" w:cs="Times New Roman"/>
          <w:sz w:val="24"/>
          <w:szCs w:val="24"/>
        </w:rPr>
        <w:t xml:space="preserve"> Eur su PVM</w:t>
      </w:r>
      <w:r w:rsidR="00C97239">
        <w:rPr>
          <w:rFonts w:ascii="Times New Roman" w:hAnsi="Times New Roman" w:cs="Times New Roman"/>
          <w:sz w:val="24"/>
          <w:szCs w:val="24"/>
        </w:rPr>
        <w:t xml:space="preserve">), II etapo paslaugų (projekto vykdymo priežiūros paslaugų) kaina negali viršyti </w:t>
      </w:r>
      <w:r w:rsidR="00D362B4" w:rsidRPr="00D362B4">
        <w:rPr>
          <w:rFonts w:ascii="Times New Roman" w:hAnsi="Times New Roman" w:cs="Times New Roman"/>
          <w:sz w:val="24"/>
          <w:szCs w:val="24"/>
        </w:rPr>
        <w:t>1 244,25</w:t>
      </w:r>
      <w:r w:rsidR="00D362B4">
        <w:rPr>
          <w:rFonts w:ascii="Times New Roman" w:hAnsi="Times New Roman" w:cs="Times New Roman"/>
          <w:sz w:val="24"/>
          <w:szCs w:val="24"/>
        </w:rPr>
        <w:t xml:space="preserve"> Eur be PVM (1</w:t>
      </w:r>
      <w:r w:rsidR="005B25B0">
        <w:rPr>
          <w:rFonts w:ascii="Times New Roman" w:hAnsi="Times New Roman" w:cs="Times New Roman"/>
          <w:sz w:val="24"/>
          <w:szCs w:val="24"/>
        </w:rPr>
        <w:t xml:space="preserve"> </w:t>
      </w:r>
      <w:r w:rsidR="00D362B4">
        <w:rPr>
          <w:rFonts w:ascii="Times New Roman" w:hAnsi="Times New Roman" w:cs="Times New Roman"/>
          <w:sz w:val="24"/>
          <w:szCs w:val="24"/>
        </w:rPr>
        <w:t>575</w:t>
      </w:r>
      <w:r w:rsidR="002D5BAA">
        <w:rPr>
          <w:rFonts w:ascii="Times New Roman" w:hAnsi="Times New Roman" w:cs="Times New Roman"/>
          <w:sz w:val="24"/>
          <w:szCs w:val="24"/>
        </w:rPr>
        <w:t>,00</w:t>
      </w:r>
      <w:r w:rsidR="00D362B4">
        <w:rPr>
          <w:rFonts w:ascii="Times New Roman" w:hAnsi="Times New Roman" w:cs="Times New Roman"/>
          <w:sz w:val="24"/>
          <w:szCs w:val="24"/>
        </w:rPr>
        <w:t xml:space="preserve"> Eur su PVM).</w:t>
      </w:r>
    </w:p>
    <w:p w14:paraId="49117D58" w14:textId="2D060898" w:rsidR="005D280D" w:rsidRPr="00356164" w:rsidRDefault="00FE7D20" w:rsidP="002D5BAA">
      <w:pPr>
        <w:pStyle w:val="NoSpacing"/>
        <w:tabs>
          <w:tab w:val="left" w:pos="1134"/>
        </w:tabs>
        <w:ind w:firstLine="720"/>
        <w:contextualSpacing/>
        <w:rPr>
          <w:rFonts w:ascii="Times New Roman" w:hAnsi="Times New Roman" w:cs="Times New Roman"/>
          <w:bCs/>
          <w:sz w:val="24"/>
          <w:szCs w:val="24"/>
        </w:rPr>
      </w:pPr>
      <w:r w:rsidRPr="00356164">
        <w:rPr>
          <w:rFonts w:ascii="Times New Roman" w:hAnsi="Times New Roman" w:cs="Times New Roman"/>
          <w:sz w:val="24"/>
          <w:szCs w:val="24"/>
        </w:rPr>
        <w:t>2.2.</w:t>
      </w:r>
      <w:r w:rsidR="00ED1C85" w:rsidRPr="00356164">
        <w:rPr>
          <w:rFonts w:ascii="Times New Roman" w:hAnsi="Times New Roman" w:cs="Times New Roman"/>
          <w:sz w:val="24"/>
          <w:szCs w:val="24"/>
        </w:rPr>
        <w:t xml:space="preserve"> </w:t>
      </w:r>
      <w:r w:rsidR="00FB3C75" w:rsidRPr="00356164">
        <w:rPr>
          <w:rFonts w:ascii="Times New Roman" w:hAnsi="Times New Roman" w:cs="Times New Roman"/>
          <w:sz w:val="24"/>
          <w:szCs w:val="24"/>
        </w:rPr>
        <w:t>Pirkimo objektas į dalis neskaidomas.</w:t>
      </w:r>
      <w:r w:rsidR="00702B7B" w:rsidRPr="00356164">
        <w:rPr>
          <w:rFonts w:ascii="Times New Roman" w:hAnsi="Times New Roman" w:cs="Times New Roman"/>
          <w:sz w:val="24"/>
          <w:szCs w:val="24"/>
        </w:rPr>
        <w:t xml:space="preserve"> Pirkimo apimtys, reikalavimai ir techninė specifikacija</w:t>
      </w:r>
      <w:r w:rsidR="002D5BAA">
        <w:rPr>
          <w:rFonts w:ascii="Times New Roman" w:hAnsi="Times New Roman" w:cs="Times New Roman"/>
          <w:sz w:val="24"/>
          <w:szCs w:val="24"/>
        </w:rPr>
        <w:t xml:space="preserve"> </w:t>
      </w:r>
      <w:r w:rsidR="00702B7B" w:rsidRPr="00356164">
        <w:rPr>
          <w:rFonts w:ascii="Times New Roman" w:hAnsi="Times New Roman" w:cs="Times New Roman"/>
          <w:sz w:val="24"/>
          <w:szCs w:val="24"/>
        </w:rPr>
        <w:t xml:space="preserve">apibrėžti </w:t>
      </w:r>
      <w:r w:rsidR="00C314B2" w:rsidRPr="00356164">
        <w:rPr>
          <w:rFonts w:ascii="Times New Roman" w:hAnsi="Times New Roman" w:cs="Times New Roman"/>
          <w:sz w:val="24"/>
          <w:szCs w:val="24"/>
        </w:rPr>
        <w:t>s</w:t>
      </w:r>
      <w:r w:rsidR="000B6976" w:rsidRPr="00356164">
        <w:rPr>
          <w:rFonts w:ascii="Times New Roman" w:hAnsi="Times New Roman" w:cs="Times New Roman"/>
          <w:sz w:val="24"/>
          <w:szCs w:val="24"/>
        </w:rPr>
        <w:t>pecialiųjų p</w:t>
      </w:r>
      <w:r w:rsidR="00702B7B" w:rsidRPr="00356164">
        <w:rPr>
          <w:rFonts w:ascii="Times New Roman" w:hAnsi="Times New Roman" w:cs="Times New Roman"/>
          <w:sz w:val="24"/>
          <w:szCs w:val="24"/>
        </w:rPr>
        <w:t xml:space="preserve">irkimo sąlygų </w:t>
      </w:r>
      <w:r w:rsidR="000A6C60" w:rsidRPr="00356164">
        <w:rPr>
          <w:rFonts w:ascii="Times New Roman" w:eastAsia="Calibri" w:hAnsi="Times New Roman" w:cs="Times New Roman"/>
          <w:bCs/>
          <w:color w:val="000000" w:themeColor="text1"/>
          <w:sz w:val="24"/>
          <w:szCs w:val="24"/>
        </w:rPr>
        <w:t xml:space="preserve">2 priede „Techninė specifikacija“ ir </w:t>
      </w:r>
      <w:r w:rsidR="00F1198A" w:rsidRPr="00356164">
        <w:rPr>
          <w:rFonts w:ascii="Times New Roman" w:eastAsia="Calibri" w:hAnsi="Times New Roman" w:cs="Times New Roman"/>
          <w:bCs/>
          <w:color w:val="000000" w:themeColor="text1"/>
          <w:sz w:val="24"/>
          <w:szCs w:val="24"/>
        </w:rPr>
        <w:t>5</w:t>
      </w:r>
      <w:r w:rsidR="000A6C60" w:rsidRPr="00356164">
        <w:rPr>
          <w:rFonts w:ascii="Times New Roman" w:eastAsia="Calibri" w:hAnsi="Times New Roman" w:cs="Times New Roman"/>
          <w:bCs/>
          <w:color w:val="000000" w:themeColor="text1"/>
          <w:sz w:val="24"/>
          <w:szCs w:val="24"/>
        </w:rPr>
        <w:t xml:space="preserve"> priede „Sutart</w:t>
      </w:r>
      <w:r w:rsidR="00B06DCB" w:rsidRPr="00356164">
        <w:rPr>
          <w:rFonts w:ascii="Times New Roman" w:eastAsia="Calibri" w:hAnsi="Times New Roman" w:cs="Times New Roman"/>
          <w:bCs/>
          <w:color w:val="000000" w:themeColor="text1"/>
          <w:sz w:val="24"/>
          <w:szCs w:val="24"/>
        </w:rPr>
        <w:t>ies projektas</w:t>
      </w:r>
      <w:r w:rsidR="000A6C60" w:rsidRPr="00356164">
        <w:rPr>
          <w:rFonts w:ascii="Times New Roman" w:eastAsia="Calibri" w:hAnsi="Times New Roman" w:cs="Times New Roman"/>
          <w:bCs/>
          <w:color w:val="000000" w:themeColor="text1"/>
          <w:sz w:val="24"/>
          <w:szCs w:val="24"/>
        </w:rPr>
        <w:t>“.</w:t>
      </w:r>
    </w:p>
    <w:p w14:paraId="2B9FCCA2" w14:textId="34073C68" w:rsidR="003943EC" w:rsidRPr="00356164" w:rsidRDefault="003943EC" w:rsidP="00FE7D20">
      <w:pPr>
        <w:pStyle w:val="ListParagraph"/>
        <w:spacing w:line="240" w:lineRule="auto"/>
        <w:ind w:left="0" w:firstLine="709"/>
        <w:rPr>
          <w:rFonts w:ascii="Times New Roman" w:hAnsi="Times New Roman" w:cs="Times New Roman"/>
          <w:sz w:val="24"/>
          <w:szCs w:val="24"/>
        </w:rPr>
      </w:pPr>
      <w:r w:rsidRPr="00356164">
        <w:rPr>
          <w:rFonts w:ascii="Times New Roman" w:hAnsi="Times New Roman" w:cs="Times New Roman"/>
          <w:sz w:val="24"/>
          <w:szCs w:val="24"/>
        </w:rPr>
        <w:t>2.</w:t>
      </w:r>
      <w:r w:rsidR="001F568A" w:rsidRPr="00356164">
        <w:rPr>
          <w:rFonts w:ascii="Times New Roman" w:hAnsi="Times New Roman" w:cs="Times New Roman"/>
          <w:sz w:val="24"/>
          <w:szCs w:val="24"/>
        </w:rPr>
        <w:t>3</w:t>
      </w:r>
      <w:r w:rsidRPr="0035616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56164" w:rsidRDefault="003943EC" w:rsidP="00F77A5D">
      <w:pPr>
        <w:pStyle w:val="ListParagraph"/>
        <w:spacing w:line="240" w:lineRule="auto"/>
        <w:ind w:left="0" w:firstLine="709"/>
        <w:rPr>
          <w:rFonts w:ascii="Times New Roman" w:hAnsi="Times New Roman" w:cs="Times New Roman"/>
          <w:sz w:val="24"/>
          <w:szCs w:val="24"/>
        </w:rPr>
      </w:pPr>
      <w:r w:rsidRPr="00356164">
        <w:rPr>
          <w:rFonts w:ascii="Times New Roman" w:hAnsi="Times New Roman" w:cs="Times New Roman"/>
          <w:sz w:val="24"/>
          <w:szCs w:val="24"/>
        </w:rPr>
        <w:t>2.</w:t>
      </w:r>
      <w:r w:rsidR="001F568A" w:rsidRPr="00356164">
        <w:rPr>
          <w:rFonts w:ascii="Times New Roman" w:hAnsi="Times New Roman" w:cs="Times New Roman"/>
          <w:sz w:val="24"/>
          <w:szCs w:val="24"/>
        </w:rPr>
        <w:t>4</w:t>
      </w:r>
      <w:r w:rsidRPr="00356164">
        <w:rPr>
          <w:rFonts w:ascii="Times New Roman" w:hAnsi="Times New Roman" w:cs="Times New Roman"/>
          <w:sz w:val="24"/>
          <w:szCs w:val="24"/>
        </w:rPr>
        <w:t xml:space="preserve">. Jeigu apibūdinant pirkimo objektą techninėje specifikacijoje nurodytas standartas, </w:t>
      </w:r>
      <w:r w:rsidRPr="0035616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56164">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356164" w:rsidRDefault="00BF3638" w:rsidP="00EC79DB">
      <w:pPr>
        <w:pStyle w:val="Heading1"/>
        <w:numPr>
          <w:ilvl w:val="0"/>
          <w:numId w:val="7"/>
        </w:numPr>
        <w:snapToGrid w:val="0"/>
        <w:spacing w:before="480" w:after="0"/>
        <w:rPr>
          <w:rFonts w:ascii="Times New Roman" w:hAnsi="Times New Roman" w:cs="Times New Roman"/>
          <w:color w:val="auto"/>
        </w:rPr>
      </w:pPr>
      <w:bookmarkStart w:id="11" w:name="_Toc137194949"/>
      <w:r w:rsidRPr="00356164">
        <w:rPr>
          <w:rFonts w:ascii="Times New Roman" w:hAnsi="Times New Roman" w:cs="Times New Roman"/>
          <w:color w:val="auto"/>
        </w:rPr>
        <w:lastRenderedPageBreak/>
        <w:t>Tiekėjų pašalinimo pagrindai</w:t>
      </w:r>
      <w:r w:rsidR="00E201D8" w:rsidRPr="00356164">
        <w:rPr>
          <w:rFonts w:ascii="Times New Roman" w:hAnsi="Times New Roman" w:cs="Times New Roman"/>
          <w:color w:val="auto"/>
        </w:rPr>
        <w:t>, kvalifikacijos reikalavimai ir reikalaujami kokybės vadybos sistemos ir (ar</w:t>
      </w:r>
      <w:r w:rsidR="00817AB9" w:rsidRPr="00356164">
        <w:rPr>
          <w:rFonts w:ascii="Times New Roman" w:hAnsi="Times New Roman" w:cs="Times New Roman"/>
          <w:color w:val="auto"/>
        </w:rPr>
        <w:t>ba</w:t>
      </w:r>
      <w:r w:rsidR="00E201D8" w:rsidRPr="00356164">
        <w:rPr>
          <w:rFonts w:ascii="Times New Roman" w:hAnsi="Times New Roman" w:cs="Times New Roman"/>
          <w:color w:val="auto"/>
        </w:rPr>
        <w:t xml:space="preserve">) </w:t>
      </w:r>
      <w:r w:rsidR="00817AB9" w:rsidRPr="00356164">
        <w:rPr>
          <w:rFonts w:ascii="Times New Roman" w:hAnsi="Times New Roman" w:cs="Times New Roman"/>
          <w:color w:val="auto"/>
        </w:rPr>
        <w:t>aplinkos apsaugos vadybos sistemos standartai</w:t>
      </w:r>
      <w:bookmarkEnd w:id="11"/>
      <w:r w:rsidR="00817AB9" w:rsidRPr="00356164">
        <w:rPr>
          <w:rFonts w:ascii="Times New Roman" w:hAnsi="Times New Roman" w:cs="Times New Roman"/>
          <w:color w:val="auto"/>
        </w:rPr>
        <w:t xml:space="preserve"> </w:t>
      </w:r>
    </w:p>
    <w:p w14:paraId="1BB23469" w14:textId="39B1AF8A" w:rsidR="008E7386" w:rsidRPr="00356164" w:rsidRDefault="008E7386" w:rsidP="008E7386">
      <w:pPr>
        <w:spacing w:line="240" w:lineRule="auto"/>
        <w:ind w:firstLine="284"/>
        <w:rPr>
          <w:rFonts w:ascii="Times New Roman" w:hAnsi="Times New Roman" w:cs="Times New Roman"/>
          <w:sz w:val="24"/>
          <w:szCs w:val="24"/>
        </w:rPr>
      </w:pPr>
      <w:r w:rsidRPr="00356164">
        <w:rPr>
          <w:rFonts w:ascii="Times New Roman" w:hAnsi="Times New Roman" w:cs="Times New Roman"/>
          <w:sz w:val="24"/>
          <w:szCs w:val="24"/>
        </w:rPr>
        <w:t>3.1.</w:t>
      </w:r>
      <w:r w:rsidR="009A693A" w:rsidRPr="00356164">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pirkimo sąlygų priede Nr. </w:t>
      </w:r>
      <w:r w:rsidR="00180727" w:rsidRPr="00356164">
        <w:rPr>
          <w:rFonts w:ascii="Times New Roman" w:hAnsi="Times New Roman" w:cs="Times New Roman"/>
          <w:sz w:val="24"/>
          <w:szCs w:val="24"/>
        </w:rPr>
        <w:t>4</w:t>
      </w:r>
      <w:r w:rsidR="009A693A" w:rsidRPr="00356164">
        <w:rPr>
          <w:rFonts w:ascii="Times New Roman" w:hAnsi="Times New Roman" w:cs="Times New Roman"/>
          <w:sz w:val="24"/>
          <w:szCs w:val="24"/>
        </w:rPr>
        <w:t xml:space="preserve"> „Kvalifikacijos reikalavimai“.</w:t>
      </w:r>
    </w:p>
    <w:p w14:paraId="0ED6AD78" w14:textId="510FE969" w:rsidR="00FB3C75" w:rsidRPr="00356164" w:rsidRDefault="008E7386" w:rsidP="008E7386">
      <w:pPr>
        <w:spacing w:line="240" w:lineRule="auto"/>
        <w:ind w:firstLine="284"/>
        <w:rPr>
          <w:rFonts w:ascii="Times New Roman" w:hAnsi="Times New Roman" w:cs="Times New Roman"/>
          <w:sz w:val="24"/>
          <w:szCs w:val="24"/>
        </w:rPr>
      </w:pPr>
      <w:r w:rsidRPr="00356164">
        <w:rPr>
          <w:rFonts w:ascii="Times New Roman" w:hAnsi="Times New Roman" w:cs="Times New Roman"/>
          <w:sz w:val="24"/>
          <w:szCs w:val="24"/>
        </w:rPr>
        <w:t>3.2. Perkančioji organizacija netikrina tiekėjų pašalinimo pagrindų bei nereikalauja pateikti EBVPD.</w:t>
      </w:r>
    </w:p>
    <w:p w14:paraId="69360CD7" w14:textId="1027CC3C" w:rsidR="00894FEF" w:rsidRPr="00356164" w:rsidRDefault="00DD51EA" w:rsidP="00EC79DB">
      <w:pPr>
        <w:pStyle w:val="Heading1"/>
        <w:snapToGrid w:val="0"/>
        <w:spacing w:before="480" w:after="0" w:line="300" w:lineRule="auto"/>
        <w:ind w:firstLine="0"/>
        <w:rPr>
          <w:rFonts w:ascii="Times New Roman" w:hAnsi="Times New Roman" w:cs="Times New Roman"/>
          <w:color w:val="auto"/>
        </w:rPr>
      </w:pPr>
      <w:bookmarkStart w:id="12" w:name="_Toc137194950"/>
      <w:r w:rsidRPr="00356164">
        <w:rPr>
          <w:rFonts w:ascii="Times New Roman" w:hAnsi="Times New Roman" w:cs="Times New Roman"/>
          <w:color w:val="auto"/>
        </w:rPr>
        <w:t>4.</w:t>
      </w:r>
      <w:r w:rsidR="00817AB9" w:rsidRPr="00356164">
        <w:rPr>
          <w:rFonts w:ascii="Times New Roman" w:hAnsi="Times New Roman" w:cs="Times New Roman"/>
          <w:color w:val="auto"/>
        </w:rPr>
        <w:t>Reikalavima</w:t>
      </w:r>
      <w:r w:rsidR="00202139" w:rsidRPr="00356164">
        <w:rPr>
          <w:rFonts w:ascii="Times New Roman" w:hAnsi="Times New Roman" w:cs="Times New Roman"/>
          <w:color w:val="auto"/>
        </w:rPr>
        <w:t xml:space="preserve">i, </w:t>
      </w:r>
      <w:r w:rsidR="00817AB9" w:rsidRPr="00356164">
        <w:rPr>
          <w:rFonts w:ascii="Times New Roman" w:hAnsi="Times New Roman" w:cs="Times New Roman"/>
          <w:color w:val="auto"/>
        </w:rPr>
        <w:t>susiję su nacionaliniu saugumu</w:t>
      </w:r>
      <w:bookmarkEnd w:id="12"/>
      <w:r w:rsidR="00817AB9" w:rsidRPr="00356164">
        <w:rPr>
          <w:rFonts w:ascii="Times New Roman" w:hAnsi="Times New Roman" w:cs="Times New Roman"/>
          <w:color w:val="auto"/>
        </w:rPr>
        <w:t xml:space="preserve"> </w:t>
      </w:r>
    </w:p>
    <w:p w14:paraId="00B29E89" w14:textId="77777777" w:rsidR="00556A2D" w:rsidRPr="00356164" w:rsidRDefault="00556A2D" w:rsidP="00556A2D">
      <w:pPr>
        <w:rPr>
          <w:rFonts w:ascii="Times New Roman" w:hAnsi="Times New Roman" w:cs="Times New Roman"/>
          <w:sz w:val="24"/>
          <w:szCs w:val="24"/>
        </w:rPr>
      </w:pPr>
      <w:r w:rsidRPr="00356164">
        <w:rPr>
          <w:rFonts w:ascii="Times New Roman" w:hAnsi="Times New Roman" w:cs="Times New Roman"/>
          <w:sz w:val="24"/>
          <w:szCs w:val="24"/>
        </w:rPr>
        <w:t>4.1. Pirkimui netaikomos Reglamento nuostatos.</w:t>
      </w:r>
    </w:p>
    <w:p w14:paraId="0A3E7F23" w14:textId="2800E67D" w:rsidR="00894FEF" w:rsidRPr="00356164" w:rsidRDefault="00894FEF" w:rsidP="009F7690">
      <w:pPr>
        <w:pStyle w:val="ListParagraph"/>
        <w:spacing w:line="20" w:lineRule="atLeast"/>
        <w:ind w:left="697" w:firstLine="0"/>
        <w:rPr>
          <w:rFonts w:ascii="Times New Roman" w:hAnsi="Times New Roman" w:cs="Times New Roman"/>
          <w:sz w:val="24"/>
          <w:szCs w:val="24"/>
        </w:rPr>
      </w:pPr>
    </w:p>
    <w:p w14:paraId="490591E3" w14:textId="4B8DCBCE" w:rsidR="006D3202" w:rsidRPr="00356164" w:rsidRDefault="003630A0" w:rsidP="00EC79DB">
      <w:pPr>
        <w:pStyle w:val="Heading1"/>
        <w:numPr>
          <w:ilvl w:val="0"/>
          <w:numId w:val="9"/>
        </w:numPr>
        <w:snapToGrid w:val="0"/>
        <w:spacing w:before="480" w:after="0" w:line="300" w:lineRule="auto"/>
        <w:ind w:left="288"/>
        <w:rPr>
          <w:rFonts w:ascii="Times New Roman" w:hAnsi="Times New Roman" w:cs="Times New Roman"/>
          <w:color w:val="auto"/>
        </w:rPr>
      </w:pPr>
      <w:bookmarkStart w:id="13" w:name="_Toc137194951"/>
      <w:r w:rsidRPr="00356164">
        <w:rPr>
          <w:rFonts w:ascii="Times New Roman" w:hAnsi="Times New Roman" w:cs="Times New Roman"/>
          <w:color w:val="auto"/>
        </w:rPr>
        <w:t>Specialieji reikalavimai pasiūlymų rengimui ir pateikimui</w:t>
      </w:r>
      <w:bookmarkEnd w:id="6"/>
      <w:bookmarkEnd w:id="7"/>
      <w:bookmarkEnd w:id="8"/>
      <w:bookmarkEnd w:id="13"/>
    </w:p>
    <w:p w14:paraId="5971D0C7" w14:textId="396DCF15" w:rsidR="00E861F5" w:rsidRPr="000D2CB8" w:rsidRDefault="00DD51EA" w:rsidP="000D2CB8">
      <w:pPr>
        <w:pStyle w:val="ListParagraph"/>
        <w:numPr>
          <w:ilvl w:val="1"/>
          <w:numId w:val="9"/>
        </w:numPr>
        <w:spacing w:line="240" w:lineRule="auto"/>
        <w:ind w:left="0" w:firstLine="720"/>
        <w:rPr>
          <w:rFonts w:ascii="Times New Roman" w:hAnsi="Times New Roman" w:cs="Times New Roman"/>
          <w:sz w:val="24"/>
          <w:szCs w:val="24"/>
        </w:rPr>
      </w:pPr>
      <w:r w:rsidRPr="000D2CB8">
        <w:rPr>
          <w:rFonts w:ascii="Times New Roman" w:hAnsi="Times New Roman" w:cs="Times New Roman"/>
          <w:sz w:val="24"/>
          <w:szCs w:val="24"/>
        </w:rPr>
        <w:t>CVP IS lango eilutėje „</w:t>
      </w:r>
      <w:r w:rsidR="002053CE" w:rsidRPr="000D2CB8">
        <w:rPr>
          <w:rFonts w:ascii="Times New Roman" w:hAnsi="Times New Roman" w:cs="Times New Roman"/>
          <w:sz w:val="24"/>
          <w:szCs w:val="24"/>
        </w:rPr>
        <w:t>Pasiūlymas</w:t>
      </w:r>
      <w:r w:rsidRPr="000D2CB8">
        <w:rPr>
          <w:rFonts w:ascii="Times New Roman" w:hAnsi="Times New Roman" w:cs="Times New Roman"/>
          <w:sz w:val="24"/>
          <w:szCs w:val="24"/>
        </w:rPr>
        <w:t>“ pateikiamas tiekėjo</w:t>
      </w:r>
      <w:r w:rsidR="000D2CB8" w:rsidRPr="000D2CB8">
        <w:rPr>
          <w:rFonts w:ascii="Times New Roman" w:hAnsi="Times New Roman" w:cs="Times New Roman"/>
          <w:sz w:val="24"/>
          <w:szCs w:val="24"/>
        </w:rPr>
        <w:t xml:space="preserve"> </w:t>
      </w:r>
      <w:r w:rsidRPr="000D2CB8">
        <w:rPr>
          <w:rFonts w:ascii="Times New Roman" w:hAnsi="Times New Roman" w:cs="Times New Roman"/>
          <w:sz w:val="24"/>
          <w:szCs w:val="24"/>
        </w:rPr>
        <w:t xml:space="preserve">pasirašytas pasiūlymas, parengtas pagal specialiųjų </w:t>
      </w:r>
      <w:r w:rsidRPr="000D2CB8">
        <w:rPr>
          <w:rFonts w:ascii="Times New Roman" w:hAnsi="Times New Roman" w:cs="Times New Roman"/>
          <w:sz w:val="24"/>
          <w:szCs w:val="24"/>
        </w:rPr>
        <w:fldChar w:fldCharType="begin"/>
      </w:r>
      <w:r w:rsidRPr="000D2CB8">
        <w:rPr>
          <w:rFonts w:ascii="Times New Roman" w:hAnsi="Times New Roman" w:cs="Times New Roman"/>
          <w:sz w:val="24"/>
          <w:szCs w:val="24"/>
        </w:rPr>
        <w:instrText xml:space="preserve"> REF _Ref38540913 \h  \* MERGEFORMAT </w:instrText>
      </w:r>
      <w:r w:rsidRPr="000D2CB8">
        <w:rPr>
          <w:rFonts w:ascii="Times New Roman" w:hAnsi="Times New Roman" w:cs="Times New Roman"/>
          <w:sz w:val="24"/>
          <w:szCs w:val="24"/>
        </w:rPr>
      </w:r>
      <w:r w:rsidRPr="000D2CB8">
        <w:rPr>
          <w:rFonts w:ascii="Times New Roman" w:hAnsi="Times New Roman" w:cs="Times New Roman"/>
          <w:sz w:val="24"/>
          <w:szCs w:val="24"/>
        </w:rPr>
        <w:fldChar w:fldCharType="separate"/>
      </w:r>
      <w:r w:rsidRPr="000D2CB8">
        <w:rPr>
          <w:rFonts w:ascii="Times New Roman" w:hAnsi="Times New Roman" w:cs="Times New Roman"/>
          <w:sz w:val="24"/>
          <w:szCs w:val="24"/>
        </w:rPr>
        <w:t xml:space="preserve">pirkimo sąlygų </w:t>
      </w:r>
      <w:r w:rsidR="008E7386" w:rsidRPr="000D2CB8">
        <w:rPr>
          <w:rFonts w:ascii="Times New Roman" w:hAnsi="Times New Roman" w:cs="Times New Roman"/>
          <w:sz w:val="24"/>
          <w:szCs w:val="24"/>
        </w:rPr>
        <w:t>3</w:t>
      </w:r>
      <w:r w:rsidRPr="000D2CB8">
        <w:rPr>
          <w:rFonts w:ascii="Times New Roman" w:hAnsi="Times New Roman" w:cs="Times New Roman"/>
          <w:sz w:val="24"/>
          <w:szCs w:val="24"/>
        </w:rPr>
        <w:t xml:space="preserve"> </w:t>
      </w:r>
      <w:r w:rsidRPr="000D2CB8">
        <w:rPr>
          <w:rFonts w:ascii="Times New Roman" w:hAnsi="Times New Roman" w:cs="Times New Roman"/>
          <w:sz w:val="24"/>
          <w:szCs w:val="24"/>
        </w:rPr>
        <w:fldChar w:fldCharType="end"/>
      </w:r>
      <w:r w:rsidRPr="000D2CB8">
        <w:rPr>
          <w:rFonts w:ascii="Times New Roman" w:hAnsi="Times New Roman" w:cs="Times New Roman"/>
          <w:sz w:val="24"/>
          <w:szCs w:val="24"/>
        </w:rPr>
        <w:t>priede pateiktą „</w:t>
      </w:r>
      <w:r w:rsidR="002053CE" w:rsidRPr="000D2CB8">
        <w:rPr>
          <w:rFonts w:ascii="Times New Roman" w:hAnsi="Times New Roman" w:cs="Times New Roman"/>
          <w:sz w:val="24"/>
          <w:szCs w:val="24"/>
        </w:rPr>
        <w:t>Pasiūlymo formą</w:t>
      </w:r>
      <w:r w:rsidRPr="000D2CB8">
        <w:rPr>
          <w:rFonts w:ascii="Times New Roman" w:hAnsi="Times New Roman" w:cs="Times New Roman"/>
          <w:sz w:val="24"/>
          <w:szCs w:val="24"/>
        </w:rPr>
        <w:t>“ ir pasiūlymo formoje nurodyti ir kiti, tiekėjo nuomone, būtini dokumentai (jų kopijos).</w:t>
      </w:r>
    </w:p>
    <w:p w14:paraId="0A3C79F0" w14:textId="43D572A2" w:rsidR="001C1D32" w:rsidRPr="00356164" w:rsidRDefault="005A52E6" w:rsidP="00D454E9">
      <w:pPr>
        <w:pStyle w:val="ListParagraph"/>
        <w:spacing w:line="240" w:lineRule="auto"/>
        <w:ind w:left="0"/>
        <w:rPr>
          <w:rFonts w:ascii="Times New Roman" w:hAnsi="Times New Roman" w:cs="Times New Roman"/>
          <w:sz w:val="24"/>
          <w:szCs w:val="24"/>
          <w:u w:val="single"/>
        </w:rPr>
      </w:pPr>
      <w:r w:rsidRPr="00356164">
        <w:rPr>
          <w:rFonts w:ascii="Times New Roman" w:eastAsia="Calibri" w:hAnsi="Times New Roman" w:cs="Times New Roman"/>
          <w:sz w:val="24"/>
          <w:szCs w:val="24"/>
        </w:rPr>
        <w:t xml:space="preserve">5.2. </w:t>
      </w:r>
      <w:r w:rsidR="00AD4F1A" w:rsidRPr="00356164">
        <w:rPr>
          <w:rFonts w:ascii="Times New Roman" w:eastAsia="Calibri" w:hAnsi="Times New Roman" w:cs="Times New Roman"/>
          <w:sz w:val="24"/>
          <w:szCs w:val="24"/>
        </w:rPr>
        <w:t xml:space="preserve">Pasiūlymas gali būti pasirašytas </w:t>
      </w:r>
      <w:r w:rsidR="00FD5736" w:rsidRPr="00356164">
        <w:rPr>
          <w:rFonts w:ascii="Times New Roman" w:eastAsia="Calibri" w:hAnsi="Times New Roman" w:cs="Times New Roman"/>
          <w:sz w:val="24"/>
          <w:szCs w:val="24"/>
        </w:rPr>
        <w:t xml:space="preserve">fiziniu arba </w:t>
      </w:r>
      <w:r w:rsidR="00AD4F1A" w:rsidRPr="00356164">
        <w:rPr>
          <w:rFonts w:ascii="Times New Roman" w:eastAsia="Calibri" w:hAnsi="Times New Roman" w:cs="Times New Roman"/>
          <w:sz w:val="24"/>
          <w:szCs w:val="24"/>
        </w:rPr>
        <w:t xml:space="preserve">kvalifikuotu elektroniniu parašu. Jeigu </w:t>
      </w:r>
      <w:r w:rsidR="00FD5736" w:rsidRPr="00356164">
        <w:rPr>
          <w:rFonts w:ascii="Times New Roman" w:eastAsia="Calibri" w:hAnsi="Times New Roman" w:cs="Times New Roman"/>
          <w:sz w:val="24"/>
          <w:szCs w:val="24"/>
        </w:rPr>
        <w:t xml:space="preserve">tiekėjas </w:t>
      </w:r>
      <w:r w:rsidR="00AD4F1A" w:rsidRPr="00356164">
        <w:rPr>
          <w:rFonts w:ascii="Times New Roman" w:eastAsia="Calibri" w:hAnsi="Times New Roman" w:cs="Times New Roman"/>
          <w:sz w:val="24"/>
          <w:szCs w:val="24"/>
        </w:rPr>
        <w:t>dokumentus tvirtina naudodamas elektroninį, o ne fizinį parašą, elektroninis parašas turi atitikti VPĮ 22</w:t>
      </w:r>
      <w:r w:rsidR="006E2B14" w:rsidRPr="00356164">
        <w:rPr>
          <w:rFonts w:ascii="Times New Roman" w:eastAsia="Calibri" w:hAnsi="Times New Roman" w:cs="Times New Roman"/>
          <w:sz w:val="24"/>
          <w:szCs w:val="24"/>
        </w:rPr>
        <w:t xml:space="preserve"> </w:t>
      </w:r>
      <w:r w:rsidR="00AD4F1A" w:rsidRPr="00356164">
        <w:rPr>
          <w:rFonts w:ascii="Times New Roman" w:eastAsia="Calibri" w:hAnsi="Times New Roman" w:cs="Times New Roman"/>
          <w:sz w:val="24"/>
          <w:szCs w:val="24"/>
        </w:rPr>
        <w:t xml:space="preserve">straipsnio 11 dalies 2 ir 3 punktuose nustatytus reikalavimus. </w:t>
      </w:r>
      <w:r w:rsidR="7C928381" w:rsidRPr="00356164">
        <w:rPr>
          <w:rFonts w:ascii="Times New Roman" w:hAnsi="Times New Roman" w:cs="Times New Roman"/>
          <w:sz w:val="24"/>
          <w:szCs w:val="24"/>
        </w:rPr>
        <w:t>P</w:t>
      </w:r>
      <w:r w:rsidR="007037F7" w:rsidRPr="00356164">
        <w:rPr>
          <w:rFonts w:ascii="Times New Roman" w:hAnsi="Times New Roman" w:cs="Times New Roman"/>
          <w:sz w:val="24"/>
          <w:szCs w:val="24"/>
        </w:rPr>
        <w:t>erkančiajai organizacijai</w:t>
      </w:r>
      <w:r w:rsidR="00AD4F1A" w:rsidRPr="00356164">
        <w:rPr>
          <w:rFonts w:ascii="Times New Roman" w:hAnsi="Times New Roman" w:cs="Times New Roman"/>
          <w:sz w:val="24"/>
          <w:szCs w:val="24"/>
        </w:rPr>
        <w:t xml:space="preserve"> kilus abejonių dėl dokumentų tikrumo, ji turi teisę reikalauti pateikti dokumentų originalus.</w:t>
      </w:r>
      <w:r w:rsidR="00AD4F1A" w:rsidRPr="00356164">
        <w:rPr>
          <w:rFonts w:ascii="Times New Roman" w:eastAsia="Calibri" w:hAnsi="Times New Roman" w:cs="Times New Roman"/>
          <w:sz w:val="24"/>
          <w:szCs w:val="24"/>
        </w:rPr>
        <w:t xml:space="preserve"> Gali būti:</w:t>
      </w:r>
    </w:p>
    <w:p w14:paraId="2EE860FF" w14:textId="0B983AE4" w:rsidR="001C1D32" w:rsidRPr="00356164" w:rsidRDefault="005A52E6" w:rsidP="00D454E9">
      <w:pPr>
        <w:spacing w:line="240" w:lineRule="auto"/>
        <w:ind w:firstLine="709"/>
        <w:rPr>
          <w:rFonts w:ascii="Times New Roman" w:hAnsi="Times New Roman" w:cs="Times New Roman"/>
          <w:sz w:val="24"/>
          <w:szCs w:val="24"/>
        </w:rPr>
      </w:pPr>
      <w:r w:rsidRPr="00356164">
        <w:rPr>
          <w:rFonts w:ascii="Times New Roman" w:eastAsia="Calibri" w:hAnsi="Times New Roman" w:cs="Times New Roman"/>
          <w:sz w:val="24"/>
          <w:szCs w:val="24"/>
        </w:rPr>
        <w:t>5</w:t>
      </w:r>
      <w:r w:rsidR="00713645" w:rsidRPr="00356164">
        <w:rPr>
          <w:rFonts w:ascii="Times New Roman" w:eastAsia="Calibri" w:hAnsi="Times New Roman" w:cs="Times New Roman"/>
          <w:sz w:val="24"/>
          <w:szCs w:val="24"/>
        </w:rPr>
        <w:t>.</w:t>
      </w:r>
      <w:r w:rsidR="00C60621" w:rsidRPr="00356164">
        <w:rPr>
          <w:rFonts w:ascii="Times New Roman" w:eastAsia="Calibri" w:hAnsi="Times New Roman" w:cs="Times New Roman"/>
          <w:sz w:val="24"/>
          <w:szCs w:val="24"/>
        </w:rPr>
        <w:t>2</w:t>
      </w:r>
      <w:r w:rsidR="00713645" w:rsidRPr="00356164">
        <w:rPr>
          <w:rFonts w:ascii="Times New Roman" w:eastAsia="Calibri" w:hAnsi="Times New Roman" w:cs="Times New Roman"/>
          <w:sz w:val="24"/>
          <w:szCs w:val="24"/>
        </w:rPr>
        <w:t xml:space="preserve">.1. </w:t>
      </w:r>
      <w:r w:rsidR="00AD4F1A" w:rsidRPr="0035616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356164" w:rsidRDefault="00C60621" w:rsidP="00D454E9">
      <w:pPr>
        <w:pStyle w:val="ListParagraph"/>
        <w:spacing w:line="240" w:lineRule="auto"/>
        <w:ind w:left="0"/>
        <w:rPr>
          <w:rFonts w:ascii="Times New Roman" w:hAnsi="Times New Roman" w:cs="Times New Roman"/>
          <w:sz w:val="24"/>
          <w:szCs w:val="24"/>
        </w:rPr>
      </w:pPr>
      <w:r w:rsidRPr="00356164">
        <w:rPr>
          <w:rFonts w:ascii="Times New Roman" w:eastAsia="Calibri" w:hAnsi="Times New Roman" w:cs="Times New Roman"/>
          <w:sz w:val="24"/>
          <w:szCs w:val="24"/>
        </w:rPr>
        <w:t>5</w:t>
      </w:r>
      <w:r w:rsidR="00713645" w:rsidRPr="00356164">
        <w:rPr>
          <w:rFonts w:ascii="Times New Roman" w:eastAsia="Calibri" w:hAnsi="Times New Roman" w:cs="Times New Roman"/>
          <w:sz w:val="24"/>
          <w:szCs w:val="24"/>
        </w:rPr>
        <w:t>.</w:t>
      </w:r>
      <w:r w:rsidRPr="00356164">
        <w:rPr>
          <w:rFonts w:ascii="Times New Roman" w:eastAsia="Calibri" w:hAnsi="Times New Roman" w:cs="Times New Roman"/>
          <w:sz w:val="24"/>
          <w:szCs w:val="24"/>
        </w:rPr>
        <w:t>2</w:t>
      </w:r>
      <w:r w:rsidR="00713645" w:rsidRPr="00356164">
        <w:rPr>
          <w:rFonts w:ascii="Times New Roman" w:eastAsia="Calibri" w:hAnsi="Times New Roman" w:cs="Times New Roman"/>
          <w:sz w:val="24"/>
          <w:szCs w:val="24"/>
        </w:rPr>
        <w:t xml:space="preserve">.2. </w:t>
      </w:r>
      <w:r w:rsidR="00AD4F1A" w:rsidRPr="00356164">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356164" w:rsidRDefault="00521A8B" w:rsidP="00D454E9">
      <w:pPr>
        <w:tabs>
          <w:tab w:val="left" w:pos="567"/>
        </w:tabs>
        <w:spacing w:line="240" w:lineRule="auto"/>
        <w:ind w:firstLine="0"/>
        <w:rPr>
          <w:rFonts w:ascii="Times New Roman" w:hAnsi="Times New Roman" w:cs="Times New Roman"/>
          <w:vanish/>
          <w:color w:val="7030A0"/>
          <w:sz w:val="24"/>
          <w:szCs w:val="24"/>
        </w:rPr>
      </w:pPr>
    </w:p>
    <w:p w14:paraId="25741C16" w14:textId="7AD8337C" w:rsidR="00EB0E73" w:rsidRPr="00356164" w:rsidRDefault="00392458" w:rsidP="00D454E9">
      <w:pPr>
        <w:pStyle w:val="ListParagraph"/>
        <w:spacing w:line="240" w:lineRule="auto"/>
        <w:ind w:left="0"/>
        <w:rPr>
          <w:rFonts w:ascii="Times New Roman" w:hAnsi="Times New Roman" w:cs="Times New Roman"/>
          <w:sz w:val="24"/>
          <w:szCs w:val="24"/>
        </w:rPr>
      </w:pPr>
      <w:r w:rsidRPr="00356164">
        <w:rPr>
          <w:rFonts w:ascii="Times New Roman" w:eastAsia="Arial" w:hAnsi="Times New Roman" w:cs="Times New Roman"/>
          <w:sz w:val="24"/>
          <w:szCs w:val="24"/>
        </w:rPr>
        <w:t xml:space="preserve">5.3. </w:t>
      </w:r>
      <w:r w:rsidR="00D61DED" w:rsidRPr="00356164">
        <w:rPr>
          <w:rFonts w:ascii="Times New Roman" w:eastAsia="Arial" w:hAnsi="Times New Roman" w:cs="Times New Roman"/>
          <w:sz w:val="24"/>
          <w:szCs w:val="24"/>
        </w:rPr>
        <w:t>Pasiūlyma</w:t>
      </w:r>
      <w:r w:rsidR="00543400" w:rsidRPr="00356164">
        <w:rPr>
          <w:rFonts w:ascii="Times New Roman" w:eastAsia="Arial" w:hAnsi="Times New Roman" w:cs="Times New Roman"/>
          <w:sz w:val="24"/>
          <w:szCs w:val="24"/>
        </w:rPr>
        <w:t>s turi būti parengtas</w:t>
      </w:r>
      <w:r w:rsidR="00D61DED" w:rsidRPr="00356164">
        <w:rPr>
          <w:rFonts w:ascii="Times New Roman" w:eastAsia="Arial" w:hAnsi="Times New Roman" w:cs="Times New Roman"/>
          <w:sz w:val="24"/>
          <w:szCs w:val="24"/>
        </w:rPr>
        <w:t xml:space="preserve"> lietuvių</w:t>
      </w:r>
      <w:r w:rsidR="00DD51EA" w:rsidRPr="00356164">
        <w:rPr>
          <w:rFonts w:ascii="Times New Roman" w:eastAsia="Arial" w:hAnsi="Times New Roman" w:cs="Times New Roman"/>
          <w:sz w:val="24"/>
          <w:szCs w:val="24"/>
        </w:rPr>
        <w:t xml:space="preserve"> kalba.</w:t>
      </w:r>
      <w:r w:rsidR="00D61DED" w:rsidRPr="00356164">
        <w:rPr>
          <w:rFonts w:ascii="Times New Roman" w:eastAsia="Arial" w:hAnsi="Times New Roman" w:cs="Times New Roman"/>
          <w:sz w:val="24"/>
          <w:szCs w:val="24"/>
        </w:rPr>
        <w:t xml:space="preserve"> </w:t>
      </w:r>
      <w:r w:rsidR="000A3108" w:rsidRPr="0035616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356164" w:rsidRDefault="00AB0036" w:rsidP="00D454E9">
      <w:pPr>
        <w:pStyle w:val="ListParagraph"/>
        <w:spacing w:line="240" w:lineRule="auto"/>
        <w:ind w:left="0"/>
        <w:rPr>
          <w:rFonts w:ascii="Times New Roman" w:hAnsi="Times New Roman" w:cs="Times New Roman"/>
          <w:sz w:val="24"/>
          <w:szCs w:val="24"/>
        </w:rPr>
      </w:pPr>
      <w:r w:rsidRPr="00356164">
        <w:rPr>
          <w:rFonts w:ascii="Times New Roman" w:hAnsi="Times New Roman" w:cs="Times New Roman"/>
          <w:sz w:val="24"/>
          <w:szCs w:val="24"/>
        </w:rPr>
        <w:t xml:space="preserve">5.4. </w:t>
      </w:r>
      <w:r w:rsidR="0032046A" w:rsidRPr="00356164">
        <w:rPr>
          <w:rFonts w:ascii="Times New Roman" w:hAnsi="Times New Roman" w:cs="Times New Roman"/>
          <w:sz w:val="24"/>
          <w:szCs w:val="24"/>
        </w:rPr>
        <w:t>Pasiūlym</w:t>
      </w:r>
      <w:r w:rsidR="00990A2D" w:rsidRPr="00356164">
        <w:rPr>
          <w:rFonts w:ascii="Times New Roman" w:hAnsi="Times New Roman" w:cs="Times New Roman"/>
          <w:sz w:val="24"/>
          <w:szCs w:val="24"/>
        </w:rPr>
        <w:t xml:space="preserve">uose nurodytos kainos </w:t>
      </w:r>
      <w:r w:rsidR="003C09C7" w:rsidRPr="00356164">
        <w:rPr>
          <w:rFonts w:ascii="Times New Roman" w:hAnsi="Times New Roman" w:cs="Times New Roman"/>
          <w:sz w:val="24"/>
          <w:szCs w:val="24"/>
        </w:rPr>
        <w:t xml:space="preserve">bus vertinamos </w:t>
      </w:r>
      <w:r w:rsidR="0032046A" w:rsidRPr="00356164">
        <w:rPr>
          <w:rFonts w:ascii="Times New Roman" w:hAnsi="Times New Roman" w:cs="Times New Roman"/>
          <w:sz w:val="24"/>
          <w:szCs w:val="24"/>
        </w:rPr>
        <w:t>eurais</w:t>
      </w:r>
      <w:r w:rsidR="0032046A" w:rsidRPr="00356164">
        <w:rPr>
          <w:rFonts w:ascii="Times New Roman" w:eastAsia="Calibri" w:hAnsi="Times New Roman" w:cs="Times New Roman"/>
          <w:sz w:val="24"/>
          <w:szCs w:val="24"/>
        </w:rPr>
        <w:t>.</w:t>
      </w:r>
      <w:r w:rsidR="0032046A" w:rsidRPr="00356164">
        <w:rPr>
          <w:rFonts w:ascii="Times New Roman" w:hAnsi="Times New Roman" w:cs="Times New Roman"/>
          <w:sz w:val="24"/>
          <w:szCs w:val="24"/>
        </w:rPr>
        <w:t xml:space="preserve"> Jeigu </w:t>
      </w:r>
      <w:r w:rsidR="005B57A2" w:rsidRPr="00356164">
        <w:rPr>
          <w:rFonts w:ascii="Times New Roman" w:hAnsi="Times New Roman" w:cs="Times New Roman"/>
          <w:sz w:val="24"/>
          <w:szCs w:val="24"/>
        </w:rPr>
        <w:t>p</w:t>
      </w:r>
      <w:r w:rsidR="0032046A" w:rsidRPr="00356164">
        <w:rPr>
          <w:rFonts w:ascii="Times New Roman" w:hAnsi="Times New Roman" w:cs="Times New Roman"/>
          <w:sz w:val="24"/>
          <w:szCs w:val="24"/>
        </w:rPr>
        <w:t xml:space="preserve">asiūlymuose kainos nurodytos užsienio valiuta, jos </w:t>
      </w:r>
      <w:r w:rsidR="003C09C7" w:rsidRPr="00356164">
        <w:rPr>
          <w:rFonts w:ascii="Times New Roman" w:hAnsi="Times New Roman" w:cs="Times New Roman"/>
          <w:sz w:val="24"/>
          <w:szCs w:val="24"/>
        </w:rPr>
        <w:t>bus</w:t>
      </w:r>
      <w:r w:rsidR="0032046A" w:rsidRPr="00356164">
        <w:rPr>
          <w:rFonts w:ascii="Times New Roman" w:hAnsi="Times New Roman" w:cs="Times New Roman"/>
          <w:sz w:val="24"/>
          <w:szCs w:val="24"/>
        </w:rPr>
        <w:t xml:space="preserve"> perskaičiuojamos </w:t>
      </w:r>
      <w:r w:rsidR="003C09C7" w:rsidRPr="00356164">
        <w:rPr>
          <w:rFonts w:ascii="Times New Roman" w:hAnsi="Times New Roman" w:cs="Times New Roman"/>
          <w:sz w:val="24"/>
          <w:szCs w:val="24"/>
        </w:rPr>
        <w:t>eurais</w:t>
      </w:r>
      <w:r w:rsidR="0032046A" w:rsidRPr="0035616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56164">
        <w:rPr>
          <w:rFonts w:ascii="Times New Roman" w:hAnsi="Times New Roman" w:cs="Times New Roman"/>
          <w:sz w:val="24"/>
          <w:szCs w:val="24"/>
        </w:rPr>
        <w:t>.</w:t>
      </w:r>
    </w:p>
    <w:p w14:paraId="4CC36FFA" w14:textId="4442A9DB" w:rsidR="006A6A5B" w:rsidRPr="00356164" w:rsidRDefault="00AB0036" w:rsidP="00D454E9">
      <w:pPr>
        <w:pStyle w:val="ListParagraph"/>
        <w:spacing w:after="160" w:line="240" w:lineRule="auto"/>
        <w:ind w:left="0" w:firstLine="710"/>
        <w:rPr>
          <w:rFonts w:ascii="Times New Roman" w:eastAsia="Arial" w:hAnsi="Times New Roman" w:cs="Times New Roman"/>
          <w:color w:val="7030A0"/>
          <w:sz w:val="24"/>
          <w:szCs w:val="24"/>
        </w:rPr>
      </w:pPr>
      <w:r w:rsidRPr="00356164">
        <w:rPr>
          <w:rFonts w:ascii="Times New Roman" w:eastAsia="Arial" w:hAnsi="Times New Roman" w:cs="Times New Roman"/>
          <w:sz w:val="24"/>
          <w:szCs w:val="24"/>
        </w:rPr>
        <w:t>5.5.</w:t>
      </w:r>
      <w:r w:rsidR="006A6A5B" w:rsidRPr="00356164">
        <w:rPr>
          <w:rFonts w:ascii="Times New Roman" w:eastAsia="Arial" w:hAnsi="Times New Roman" w:cs="Times New Roman"/>
          <w:sz w:val="24"/>
          <w:szCs w:val="24"/>
        </w:rPr>
        <w:t xml:space="preserve"> Bendra pasiūlymo kaina (sąnaudos) su PVM  turi būti nurodoma dviejų </w:t>
      </w:r>
      <w:r w:rsidR="00EE7D60" w:rsidRPr="00356164">
        <w:rPr>
          <w:rFonts w:ascii="Times New Roman" w:eastAsia="Arial" w:hAnsi="Times New Roman" w:cs="Times New Roman"/>
          <w:sz w:val="24"/>
          <w:szCs w:val="24"/>
        </w:rPr>
        <w:t>skaitmenų</w:t>
      </w:r>
      <w:r w:rsidR="006A6A5B" w:rsidRPr="00356164">
        <w:rPr>
          <w:rFonts w:ascii="Times New Roman" w:eastAsia="Arial" w:hAnsi="Times New Roman" w:cs="Times New Roman"/>
          <w:sz w:val="24"/>
          <w:szCs w:val="24"/>
        </w:rPr>
        <w:t xml:space="preserve"> po kablelio tikslumu. </w:t>
      </w:r>
    </w:p>
    <w:p w14:paraId="4A56C31A" w14:textId="77777777" w:rsidR="00DD51EA" w:rsidRPr="00356164" w:rsidRDefault="009C66EF" w:rsidP="00D454E9">
      <w:pPr>
        <w:pStyle w:val="ListParagraph"/>
        <w:spacing w:line="240" w:lineRule="auto"/>
        <w:ind w:left="710" w:firstLine="0"/>
        <w:rPr>
          <w:rFonts w:ascii="Times New Roman" w:hAnsi="Times New Roman" w:cs="Times New Roman"/>
          <w:sz w:val="24"/>
          <w:szCs w:val="24"/>
        </w:rPr>
      </w:pPr>
      <w:r w:rsidRPr="00356164">
        <w:rPr>
          <w:rFonts w:ascii="Times New Roman" w:eastAsia="Arial" w:hAnsi="Times New Roman" w:cs="Times New Roman"/>
          <w:sz w:val="24"/>
          <w:szCs w:val="24"/>
        </w:rPr>
        <w:t xml:space="preserve">5.6. Tiekėjų pasiūlymuose nurodytos kainos bus vertinamos </w:t>
      </w:r>
      <w:r w:rsidRPr="00356164">
        <w:rPr>
          <w:rFonts w:ascii="Times New Roman" w:hAnsi="Times New Roman" w:cs="Times New Roman"/>
          <w:sz w:val="24"/>
          <w:szCs w:val="24"/>
        </w:rPr>
        <w:t>ir lyginamos su visais mokesčiais,</w:t>
      </w:r>
    </w:p>
    <w:p w14:paraId="4AC2116E" w14:textId="03A18002" w:rsidR="00CD457C" w:rsidRPr="00356164" w:rsidRDefault="009C66EF" w:rsidP="00EC79DB">
      <w:pPr>
        <w:spacing w:line="240" w:lineRule="auto"/>
        <w:ind w:firstLine="0"/>
        <w:rPr>
          <w:rFonts w:ascii="Times New Roman" w:eastAsia="Arial" w:hAnsi="Times New Roman" w:cs="Times New Roman"/>
          <w:vanish/>
          <w:color w:val="7030A0"/>
          <w:sz w:val="24"/>
          <w:szCs w:val="24"/>
        </w:rPr>
      </w:pPr>
      <w:r w:rsidRPr="00356164">
        <w:rPr>
          <w:rFonts w:ascii="Times New Roman" w:hAnsi="Times New Roman" w:cs="Times New Roman"/>
          <w:sz w:val="24"/>
          <w:szCs w:val="24"/>
        </w:rPr>
        <w:t xml:space="preserve">įskaitant PVM. </w:t>
      </w:r>
    </w:p>
    <w:p w14:paraId="76771895" w14:textId="77777777" w:rsidR="00F527B1" w:rsidRPr="00356164" w:rsidRDefault="00F527B1" w:rsidP="00D454E9">
      <w:pPr>
        <w:pStyle w:val="paragrafesrasas2lygis"/>
        <w:spacing w:line="240" w:lineRule="auto"/>
        <w:rPr>
          <w:sz w:val="24"/>
          <w:szCs w:val="24"/>
        </w:rPr>
      </w:pPr>
    </w:p>
    <w:p w14:paraId="3946E33E" w14:textId="65B6C219" w:rsidR="00F527B1" w:rsidRPr="00356164" w:rsidRDefault="00E85882" w:rsidP="00EC79DB">
      <w:pPr>
        <w:pStyle w:val="Heading1"/>
        <w:snapToGrid w:val="0"/>
        <w:spacing w:before="480" w:after="0" w:line="300" w:lineRule="auto"/>
        <w:ind w:left="360" w:firstLine="0"/>
        <w:rPr>
          <w:rFonts w:ascii="Times New Roman" w:hAnsi="Times New Roman" w:cs="Times New Roman"/>
          <w:color w:val="auto"/>
        </w:rPr>
      </w:pPr>
      <w:bookmarkStart w:id="14" w:name="_Toc137194952"/>
      <w:r w:rsidRPr="00356164">
        <w:rPr>
          <w:rFonts w:ascii="Times New Roman" w:hAnsi="Times New Roman" w:cs="Times New Roman"/>
          <w:color w:val="auto"/>
        </w:rPr>
        <w:t>6</w:t>
      </w:r>
      <w:r w:rsidR="003F5D40" w:rsidRPr="00356164">
        <w:rPr>
          <w:rFonts w:ascii="Times New Roman" w:hAnsi="Times New Roman" w:cs="Times New Roman"/>
          <w:color w:val="auto"/>
        </w:rPr>
        <w:t xml:space="preserve">. </w:t>
      </w:r>
      <w:r w:rsidR="00E62E95" w:rsidRPr="00356164">
        <w:rPr>
          <w:rFonts w:ascii="Times New Roman" w:hAnsi="Times New Roman" w:cs="Times New Roman"/>
          <w:color w:val="auto"/>
        </w:rPr>
        <w:t>Pasiūlymo galiojimo užtikrinimas</w:t>
      </w:r>
      <w:bookmarkEnd w:id="14"/>
    </w:p>
    <w:p w14:paraId="7A210472" w14:textId="77777777" w:rsidR="003D73C2" w:rsidRPr="00356164" w:rsidRDefault="003D73C2" w:rsidP="00C17335">
      <w:pPr>
        <w:ind w:firstLine="0"/>
        <w:rPr>
          <w:rFonts w:ascii="Times New Roman" w:hAnsi="Times New Roman" w:cs="Times New Roman"/>
          <w:i/>
          <w:iCs/>
          <w:color w:val="7030A0"/>
        </w:rPr>
      </w:pPr>
    </w:p>
    <w:p w14:paraId="0FB06CE3" w14:textId="713162C0" w:rsidR="00441AD7" w:rsidRPr="00356164" w:rsidRDefault="007F65C2" w:rsidP="00F77A5D">
      <w:pPr>
        <w:pStyle w:val="ListParagraph"/>
        <w:spacing w:line="240" w:lineRule="auto"/>
        <w:ind w:left="0" w:firstLine="567"/>
        <w:rPr>
          <w:rFonts w:ascii="Times New Roman" w:hAnsi="Times New Roman" w:cs="Times New Roman"/>
          <w:sz w:val="24"/>
          <w:szCs w:val="24"/>
        </w:rPr>
      </w:pPr>
      <w:r w:rsidRPr="00356164">
        <w:rPr>
          <w:rFonts w:ascii="Times New Roman" w:hAnsi="Times New Roman" w:cs="Times New Roman"/>
          <w:sz w:val="24"/>
          <w:szCs w:val="24"/>
        </w:rPr>
        <w:lastRenderedPageBreak/>
        <w:t>6</w:t>
      </w:r>
      <w:r w:rsidR="003F5D40" w:rsidRPr="00356164">
        <w:rPr>
          <w:rFonts w:ascii="Times New Roman" w:hAnsi="Times New Roman" w:cs="Times New Roman"/>
          <w:sz w:val="24"/>
          <w:szCs w:val="24"/>
        </w:rPr>
        <w:t xml:space="preserve">.1. </w:t>
      </w:r>
      <w:r w:rsidR="0AA88C09" w:rsidRPr="00356164">
        <w:rPr>
          <w:rFonts w:ascii="Times New Roman" w:hAnsi="Times New Roman" w:cs="Times New Roman"/>
          <w:sz w:val="24"/>
          <w:szCs w:val="24"/>
        </w:rPr>
        <w:t xml:space="preserve"> </w:t>
      </w:r>
      <w:r w:rsidR="00504AD9" w:rsidRPr="0035616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356164" w:rsidRDefault="00B52705" w:rsidP="00EC79DB">
      <w:pPr>
        <w:pStyle w:val="Heading1"/>
        <w:numPr>
          <w:ilvl w:val="0"/>
          <w:numId w:val="6"/>
        </w:numPr>
        <w:snapToGrid w:val="0"/>
        <w:spacing w:before="480" w:after="0" w:line="300" w:lineRule="auto"/>
        <w:ind w:left="432" w:firstLine="0"/>
        <w:rPr>
          <w:rFonts w:ascii="Times New Roman" w:hAnsi="Times New Roman" w:cs="Times New Roman"/>
        </w:rPr>
      </w:pPr>
      <w:bookmarkStart w:id="15" w:name="_Toc15392775"/>
      <w:bookmarkStart w:id="16" w:name="_Toc137194953"/>
      <w:r w:rsidRPr="00356164">
        <w:rPr>
          <w:rFonts w:ascii="Times New Roman" w:hAnsi="Times New Roman" w:cs="Times New Roman"/>
          <w:color w:val="auto"/>
        </w:rPr>
        <w:t>P</w:t>
      </w:r>
      <w:bookmarkEnd w:id="15"/>
      <w:r w:rsidR="00E62E95" w:rsidRPr="00356164">
        <w:rPr>
          <w:rFonts w:ascii="Times New Roman" w:hAnsi="Times New Roman" w:cs="Times New Roman"/>
          <w:color w:val="auto"/>
        </w:rPr>
        <w:t xml:space="preserve">asiūlymų </w:t>
      </w:r>
      <w:r w:rsidR="00A84437" w:rsidRPr="00356164">
        <w:rPr>
          <w:rFonts w:ascii="Times New Roman" w:hAnsi="Times New Roman" w:cs="Times New Roman"/>
          <w:color w:val="auto"/>
        </w:rPr>
        <w:t>vertinimas</w:t>
      </w:r>
      <w:bookmarkEnd w:id="16"/>
    </w:p>
    <w:p w14:paraId="0C1B0E3A" w14:textId="77777777" w:rsidR="00E85882" w:rsidRPr="00356164" w:rsidRDefault="00E85882" w:rsidP="00F77A5D">
      <w:pPr>
        <w:spacing w:line="240" w:lineRule="auto"/>
        <w:ind w:firstLine="0"/>
        <w:rPr>
          <w:rFonts w:ascii="Times New Roman" w:hAnsi="Times New Roman" w:cs="Times New Roman"/>
          <w:vanish/>
          <w:sz w:val="24"/>
          <w:szCs w:val="24"/>
        </w:rPr>
      </w:pPr>
    </w:p>
    <w:p w14:paraId="2DFF0A66" w14:textId="65261CE6" w:rsidR="00CD2CC2" w:rsidRPr="00356164" w:rsidRDefault="005A4255" w:rsidP="00F77A5D">
      <w:pPr>
        <w:pStyle w:val="ListParagraph"/>
        <w:spacing w:line="240" w:lineRule="auto"/>
        <w:ind w:left="0" w:firstLine="709"/>
        <w:rPr>
          <w:rFonts w:ascii="Times New Roman" w:eastAsia="Calibri" w:hAnsi="Times New Roman" w:cs="Times New Roman"/>
          <w:sz w:val="24"/>
          <w:szCs w:val="24"/>
        </w:rPr>
      </w:pPr>
      <w:r w:rsidRPr="00356164">
        <w:rPr>
          <w:rFonts w:ascii="Times New Roman" w:eastAsia="Calibri" w:hAnsi="Times New Roman" w:cs="Times New Roman"/>
          <w:sz w:val="24"/>
          <w:szCs w:val="24"/>
        </w:rPr>
        <w:t>7</w:t>
      </w:r>
      <w:r w:rsidR="0010148D" w:rsidRPr="00356164">
        <w:rPr>
          <w:rFonts w:ascii="Times New Roman" w:eastAsia="Calibri" w:hAnsi="Times New Roman" w:cs="Times New Roman"/>
          <w:sz w:val="24"/>
          <w:szCs w:val="24"/>
        </w:rPr>
        <w:t>.1.</w:t>
      </w:r>
      <w:r w:rsidR="007536AF" w:rsidRPr="00356164">
        <w:rPr>
          <w:rFonts w:ascii="Times New Roman" w:eastAsia="Calibri" w:hAnsi="Times New Roman" w:cs="Times New Roman"/>
          <w:sz w:val="24"/>
          <w:szCs w:val="24"/>
        </w:rPr>
        <w:t xml:space="preserve"> </w:t>
      </w:r>
      <w:r w:rsidR="3CB1384C" w:rsidRPr="00356164">
        <w:rPr>
          <w:rFonts w:ascii="Times New Roman" w:hAnsi="Times New Roman" w:cs="Times New Roman"/>
          <w:sz w:val="24"/>
          <w:szCs w:val="24"/>
        </w:rPr>
        <w:t>P</w:t>
      </w:r>
      <w:r w:rsidR="000B220A" w:rsidRPr="00356164">
        <w:rPr>
          <w:rFonts w:ascii="Times New Roman" w:hAnsi="Times New Roman" w:cs="Times New Roman"/>
          <w:sz w:val="24"/>
          <w:szCs w:val="24"/>
        </w:rPr>
        <w:t>erkančioji organizacija</w:t>
      </w:r>
      <w:r w:rsidR="00831133" w:rsidRPr="00356164">
        <w:rPr>
          <w:rFonts w:ascii="Times New Roman" w:eastAsia="Calibri" w:hAnsi="Times New Roman" w:cs="Times New Roman"/>
          <w:sz w:val="24"/>
          <w:szCs w:val="24"/>
        </w:rPr>
        <w:t xml:space="preserve"> ekonomiškai naudingiausią </w:t>
      </w:r>
      <w:r w:rsidR="000B220A" w:rsidRPr="00356164">
        <w:rPr>
          <w:rFonts w:ascii="Times New Roman" w:eastAsia="Calibri" w:hAnsi="Times New Roman" w:cs="Times New Roman"/>
          <w:sz w:val="24"/>
          <w:szCs w:val="24"/>
        </w:rPr>
        <w:t>p</w:t>
      </w:r>
      <w:r w:rsidR="00831133" w:rsidRPr="00356164">
        <w:rPr>
          <w:rFonts w:ascii="Times New Roman" w:eastAsia="Calibri" w:hAnsi="Times New Roman" w:cs="Times New Roman"/>
          <w:sz w:val="24"/>
          <w:szCs w:val="24"/>
        </w:rPr>
        <w:t xml:space="preserve">asiūlymą išrenka pagal </w:t>
      </w:r>
      <w:r w:rsidR="008230E2" w:rsidRPr="00356164">
        <w:rPr>
          <w:rFonts w:ascii="Times New Roman" w:eastAsia="Calibri" w:hAnsi="Times New Roman" w:cs="Times New Roman"/>
          <w:sz w:val="24"/>
          <w:szCs w:val="24"/>
        </w:rPr>
        <w:t>kaino</w:t>
      </w:r>
      <w:r w:rsidR="000D46F1" w:rsidRPr="00356164">
        <w:rPr>
          <w:rFonts w:ascii="Times New Roman" w:eastAsia="Calibri" w:hAnsi="Times New Roman" w:cs="Times New Roman"/>
          <w:sz w:val="24"/>
          <w:szCs w:val="24"/>
        </w:rPr>
        <w:t>s</w:t>
      </w:r>
      <w:r w:rsidR="008230E2" w:rsidRPr="00356164">
        <w:rPr>
          <w:rFonts w:ascii="Times New Roman" w:eastAsia="Calibri" w:hAnsi="Times New Roman" w:cs="Times New Roman"/>
          <w:sz w:val="24"/>
          <w:szCs w:val="24"/>
        </w:rPr>
        <w:t xml:space="preserve"> ir kokybės santykį. Vertinimo tvarka nustatyta specialiųjų pirkimo sąlygų </w:t>
      </w:r>
      <w:r w:rsidR="000D46F1" w:rsidRPr="00356164">
        <w:rPr>
          <w:rFonts w:ascii="Times New Roman" w:eastAsia="Calibri" w:hAnsi="Times New Roman" w:cs="Times New Roman"/>
          <w:sz w:val="24"/>
          <w:szCs w:val="24"/>
        </w:rPr>
        <w:t>priede Nr. 7 „</w:t>
      </w:r>
      <w:r w:rsidR="00700E18" w:rsidRPr="00356164">
        <w:rPr>
          <w:rFonts w:ascii="Times New Roman" w:eastAsia="Calibri" w:hAnsi="Times New Roman" w:cs="Times New Roman"/>
          <w:sz w:val="24"/>
          <w:szCs w:val="24"/>
        </w:rPr>
        <w:t>Pasiūlymų vertinimo kriterijai ir sąlygos</w:t>
      </w:r>
      <w:r w:rsidR="000D46F1" w:rsidRPr="00356164">
        <w:rPr>
          <w:rFonts w:ascii="Times New Roman" w:eastAsia="Calibri" w:hAnsi="Times New Roman" w:cs="Times New Roman"/>
          <w:sz w:val="24"/>
          <w:szCs w:val="24"/>
        </w:rPr>
        <w:t xml:space="preserve">“. </w:t>
      </w:r>
      <w:r w:rsidR="00B52F12" w:rsidRPr="00356164">
        <w:rPr>
          <w:rFonts w:ascii="Times New Roman" w:eastAsia="Calibri" w:hAnsi="Times New Roman" w:cs="Times New Roman"/>
          <w:sz w:val="24"/>
          <w:szCs w:val="24"/>
        </w:rPr>
        <w:t>Pasiūlymo kaina</w:t>
      </w:r>
      <w:r w:rsidR="00831133" w:rsidRPr="00356164">
        <w:rPr>
          <w:rFonts w:ascii="Times New Roman" w:eastAsia="Calibri" w:hAnsi="Times New Roman" w:cs="Times New Roman"/>
          <w:sz w:val="24"/>
          <w:szCs w:val="24"/>
        </w:rPr>
        <w:t xml:space="preserve"> turi būti apskaičiuota ir nurodyta taip, kaip reikalaujama</w:t>
      </w:r>
      <w:r w:rsidR="00DE051B" w:rsidRPr="00356164">
        <w:rPr>
          <w:rFonts w:ascii="Times New Roman" w:eastAsia="Calibri" w:hAnsi="Times New Roman" w:cs="Times New Roman"/>
          <w:sz w:val="24"/>
          <w:szCs w:val="24"/>
        </w:rPr>
        <w:t xml:space="preserve"> </w:t>
      </w:r>
      <w:r w:rsidR="00023019" w:rsidRPr="00356164">
        <w:rPr>
          <w:rFonts w:ascii="Times New Roman" w:eastAsia="Calibri" w:hAnsi="Times New Roman" w:cs="Times New Roman"/>
          <w:sz w:val="24"/>
          <w:szCs w:val="24"/>
        </w:rPr>
        <w:t>specialiųjų p</w:t>
      </w:r>
      <w:r w:rsidR="00DE051B" w:rsidRPr="00356164">
        <w:rPr>
          <w:rFonts w:ascii="Times New Roman" w:eastAsia="Calibri" w:hAnsi="Times New Roman" w:cs="Times New Roman"/>
          <w:sz w:val="24"/>
          <w:szCs w:val="24"/>
        </w:rPr>
        <w:t xml:space="preserve">irkimo sąlygų priede </w:t>
      </w:r>
      <w:r w:rsidR="00B52F12" w:rsidRPr="00356164">
        <w:rPr>
          <w:rFonts w:ascii="Times New Roman" w:eastAsia="Calibri" w:hAnsi="Times New Roman" w:cs="Times New Roman"/>
          <w:sz w:val="24"/>
          <w:szCs w:val="24"/>
        </w:rPr>
        <w:t xml:space="preserve">Nr. </w:t>
      </w:r>
      <w:r w:rsidR="008E7386" w:rsidRPr="00356164">
        <w:rPr>
          <w:rFonts w:ascii="Times New Roman" w:eastAsia="Calibri" w:hAnsi="Times New Roman" w:cs="Times New Roman"/>
          <w:sz w:val="24"/>
          <w:szCs w:val="24"/>
        </w:rPr>
        <w:t>3</w:t>
      </w:r>
      <w:r w:rsidR="00497579" w:rsidRPr="00356164">
        <w:rPr>
          <w:rFonts w:ascii="Times New Roman" w:eastAsia="Calibri" w:hAnsi="Times New Roman" w:cs="Times New Roman"/>
          <w:sz w:val="24"/>
          <w:szCs w:val="24"/>
        </w:rPr>
        <w:t xml:space="preserve"> „</w:t>
      </w:r>
      <w:r w:rsidR="00647796" w:rsidRPr="00356164">
        <w:rPr>
          <w:rFonts w:ascii="Times New Roman" w:eastAsia="Calibri" w:hAnsi="Times New Roman" w:cs="Times New Roman"/>
          <w:sz w:val="24"/>
          <w:szCs w:val="24"/>
        </w:rPr>
        <w:t>Pasiūlymo forma</w:t>
      </w:r>
      <w:r w:rsidR="00497579" w:rsidRPr="00356164">
        <w:rPr>
          <w:rFonts w:ascii="Times New Roman" w:eastAsia="Calibri" w:hAnsi="Times New Roman" w:cs="Times New Roman"/>
          <w:sz w:val="24"/>
          <w:szCs w:val="24"/>
        </w:rPr>
        <w:t>“.</w:t>
      </w:r>
    </w:p>
    <w:p w14:paraId="69CC295B" w14:textId="50B9F5D6" w:rsidR="009C5AA9" w:rsidRPr="00356164" w:rsidRDefault="00660FD8" w:rsidP="00F77A5D">
      <w:pPr>
        <w:pStyle w:val="ListParagraph"/>
        <w:spacing w:line="240" w:lineRule="auto"/>
        <w:ind w:left="0"/>
        <w:rPr>
          <w:rFonts w:ascii="Times New Roman" w:hAnsi="Times New Roman" w:cs="Times New Roman"/>
          <w:sz w:val="24"/>
          <w:szCs w:val="24"/>
        </w:rPr>
      </w:pPr>
      <w:r w:rsidRPr="00356164">
        <w:rPr>
          <w:rFonts w:ascii="Times New Roman" w:hAnsi="Times New Roman" w:cs="Times New Roman"/>
          <w:color w:val="000000" w:themeColor="text1"/>
          <w:sz w:val="24"/>
          <w:szCs w:val="24"/>
        </w:rPr>
        <w:t>7</w:t>
      </w:r>
      <w:r w:rsidR="001404CC" w:rsidRPr="00356164">
        <w:rPr>
          <w:rFonts w:ascii="Times New Roman" w:hAnsi="Times New Roman" w:cs="Times New Roman"/>
          <w:color w:val="000000" w:themeColor="text1"/>
          <w:sz w:val="24"/>
          <w:szCs w:val="24"/>
        </w:rPr>
        <w:t xml:space="preserve">.2. </w:t>
      </w:r>
      <w:r w:rsidR="00D734C6" w:rsidRPr="00356164">
        <w:rPr>
          <w:rFonts w:ascii="Times New Roman" w:hAnsi="Times New Roman" w:cs="Times New Roman"/>
          <w:color w:val="000000" w:themeColor="text1"/>
          <w:sz w:val="24"/>
          <w:szCs w:val="24"/>
        </w:rPr>
        <w:t xml:space="preserve">Laimėjusiu </w:t>
      </w:r>
      <w:r w:rsidR="00996FBB" w:rsidRPr="00356164">
        <w:rPr>
          <w:rFonts w:ascii="Times New Roman" w:hAnsi="Times New Roman" w:cs="Times New Roman"/>
          <w:color w:val="000000" w:themeColor="text1"/>
          <w:sz w:val="24"/>
          <w:szCs w:val="24"/>
        </w:rPr>
        <w:t>p</w:t>
      </w:r>
      <w:r w:rsidR="005D7D8C" w:rsidRPr="00356164">
        <w:rPr>
          <w:rFonts w:ascii="Times New Roman" w:hAnsi="Times New Roman" w:cs="Times New Roman"/>
          <w:color w:val="000000" w:themeColor="text1"/>
          <w:sz w:val="24"/>
          <w:szCs w:val="24"/>
        </w:rPr>
        <w:t>asiūlymu</w:t>
      </w:r>
      <w:r w:rsidR="00D734C6" w:rsidRPr="00356164">
        <w:rPr>
          <w:rFonts w:ascii="Times New Roman" w:hAnsi="Times New Roman" w:cs="Times New Roman"/>
          <w:color w:val="000000" w:themeColor="text1"/>
          <w:sz w:val="24"/>
          <w:szCs w:val="24"/>
        </w:rPr>
        <w:t xml:space="preserve"> galės būti pripažintas tik 1 (vienas) </w:t>
      </w:r>
      <w:r w:rsidR="005D7D8C" w:rsidRPr="00356164">
        <w:rPr>
          <w:rFonts w:ascii="Times New Roman" w:hAnsi="Times New Roman" w:cs="Times New Roman"/>
          <w:color w:val="000000" w:themeColor="text1"/>
          <w:sz w:val="24"/>
          <w:szCs w:val="24"/>
        </w:rPr>
        <w:t xml:space="preserve">ekonomiškai naudingiausias </w:t>
      </w:r>
      <w:r w:rsidR="00A36CC9" w:rsidRPr="00356164">
        <w:rPr>
          <w:rFonts w:ascii="Times New Roman" w:hAnsi="Times New Roman" w:cs="Times New Roman"/>
          <w:color w:val="000000" w:themeColor="text1"/>
          <w:sz w:val="24"/>
          <w:szCs w:val="24"/>
        </w:rPr>
        <w:t>p</w:t>
      </w:r>
      <w:r w:rsidR="005D7D8C" w:rsidRPr="00356164">
        <w:rPr>
          <w:rFonts w:ascii="Times New Roman" w:hAnsi="Times New Roman" w:cs="Times New Roman"/>
          <w:color w:val="000000" w:themeColor="text1"/>
          <w:sz w:val="24"/>
          <w:szCs w:val="24"/>
        </w:rPr>
        <w:t>asiūlymas, esantis pasiūlymų eilės pirmojoje vietoje</w:t>
      </w:r>
      <w:r w:rsidR="00D734C6" w:rsidRPr="00356164">
        <w:rPr>
          <w:rFonts w:ascii="Times New Roman" w:hAnsi="Times New Roman" w:cs="Times New Roman"/>
          <w:color w:val="000000" w:themeColor="text1"/>
          <w:sz w:val="24"/>
          <w:szCs w:val="24"/>
        </w:rPr>
        <w:t xml:space="preserve">. </w:t>
      </w:r>
    </w:p>
    <w:p w14:paraId="5F28C774" w14:textId="03F757BC" w:rsidR="00F5411E" w:rsidRPr="00356164" w:rsidRDefault="00F5411E" w:rsidP="00F77A5D">
      <w:pPr>
        <w:pStyle w:val="NoSpacing"/>
        <w:ind w:firstLine="709"/>
        <w:contextualSpacing/>
        <w:rPr>
          <w:rFonts w:ascii="Times New Roman" w:eastAsiaTheme="minorHAnsi" w:hAnsi="Times New Roman" w:cs="Times New Roman"/>
          <w:bCs/>
          <w:i/>
          <w:iCs/>
          <w:color w:val="7030A0"/>
          <w:sz w:val="24"/>
          <w:szCs w:val="24"/>
        </w:rPr>
      </w:pPr>
      <w:r w:rsidRPr="00356164">
        <w:rPr>
          <w:rStyle w:val="cf01"/>
          <w:rFonts w:ascii="Times New Roman" w:hAnsi="Times New Roman" w:cs="Times New Roman"/>
          <w:sz w:val="24"/>
          <w:szCs w:val="24"/>
        </w:rPr>
        <w:t>7.3. P</w:t>
      </w:r>
      <w:r w:rsidR="0014359C" w:rsidRPr="00356164">
        <w:rPr>
          <w:rStyle w:val="cf01"/>
          <w:rFonts w:ascii="Times New Roman" w:hAnsi="Times New Roman" w:cs="Times New Roman"/>
          <w:sz w:val="24"/>
          <w:szCs w:val="24"/>
        </w:rPr>
        <w:t xml:space="preserve">erkančioji organizacija </w:t>
      </w:r>
      <w:r w:rsidRPr="00356164">
        <w:rPr>
          <w:rStyle w:val="cf01"/>
          <w:rFonts w:ascii="Times New Roman" w:hAnsi="Times New Roman" w:cs="Times New Roman"/>
          <w:sz w:val="24"/>
          <w:szCs w:val="24"/>
        </w:rPr>
        <w:t xml:space="preserve">atmes tiekėjo pasiūlymą, jeigu kartu su pasiūlymu nebus pateikti šie </w:t>
      </w:r>
      <w:r w:rsidR="0014359C" w:rsidRPr="00356164">
        <w:rPr>
          <w:rStyle w:val="cf01"/>
          <w:rFonts w:ascii="Times New Roman" w:hAnsi="Times New Roman" w:cs="Times New Roman"/>
          <w:sz w:val="24"/>
          <w:szCs w:val="24"/>
        </w:rPr>
        <w:t>p</w:t>
      </w:r>
      <w:r w:rsidRPr="00356164">
        <w:rPr>
          <w:rStyle w:val="cf01"/>
          <w:rFonts w:ascii="Times New Roman" w:hAnsi="Times New Roman" w:cs="Times New Roman"/>
          <w:sz w:val="24"/>
          <w:szCs w:val="24"/>
        </w:rPr>
        <w:t xml:space="preserve">irkimo sąlygose reikalaujami pateikti dokumentai: </w:t>
      </w:r>
      <w:r w:rsidR="008E7386" w:rsidRPr="00356164">
        <w:rPr>
          <w:rFonts w:ascii="Times New Roman" w:hAnsi="Times New Roman" w:cs="Times New Roman"/>
          <w:sz w:val="24"/>
          <w:szCs w:val="24"/>
        </w:rPr>
        <w:t>3</w:t>
      </w:r>
      <w:r w:rsidR="00497579" w:rsidRPr="00356164">
        <w:rPr>
          <w:rFonts w:ascii="Times New Roman" w:hAnsi="Times New Roman" w:cs="Times New Roman"/>
          <w:sz w:val="24"/>
          <w:szCs w:val="24"/>
        </w:rPr>
        <w:t xml:space="preserve"> priedas „</w:t>
      </w:r>
      <w:r w:rsidR="007536AF" w:rsidRPr="00356164">
        <w:rPr>
          <w:rFonts w:ascii="Times New Roman" w:eastAsia="Calibri" w:hAnsi="Times New Roman" w:cs="Times New Roman"/>
          <w:sz w:val="24"/>
          <w:szCs w:val="24"/>
        </w:rPr>
        <w:t>Pasiūlymo forma</w:t>
      </w:r>
      <w:r w:rsidR="006A58E4" w:rsidRPr="00356164">
        <w:rPr>
          <w:rFonts w:ascii="Times New Roman" w:eastAsia="Calibri" w:hAnsi="Times New Roman" w:cs="Times New Roman"/>
          <w:sz w:val="24"/>
          <w:szCs w:val="24"/>
        </w:rPr>
        <w:t>“</w:t>
      </w:r>
      <w:r w:rsidR="008E7386" w:rsidRPr="00356164">
        <w:rPr>
          <w:rFonts w:ascii="Times New Roman" w:hAnsi="Times New Roman" w:cs="Times New Roman"/>
          <w:sz w:val="24"/>
          <w:szCs w:val="24"/>
        </w:rPr>
        <w:t>.</w:t>
      </w:r>
    </w:p>
    <w:p w14:paraId="4CFAC41F" w14:textId="6A854B8F" w:rsidR="00D83C57" w:rsidRPr="00356164" w:rsidRDefault="00EC067F" w:rsidP="00EC79DB">
      <w:pPr>
        <w:pStyle w:val="Heading1"/>
        <w:tabs>
          <w:tab w:val="left" w:pos="567"/>
        </w:tabs>
        <w:snapToGrid w:val="0"/>
        <w:spacing w:before="480" w:line="20" w:lineRule="atLeast"/>
        <w:ind w:firstLine="0"/>
        <w:rPr>
          <w:rFonts w:ascii="Times New Roman" w:hAnsi="Times New Roman" w:cs="Times New Roman"/>
        </w:rPr>
      </w:pPr>
      <w:bookmarkStart w:id="17" w:name="_Ref39425999"/>
      <w:bookmarkStart w:id="18" w:name="_Ref39426005"/>
      <w:bookmarkStart w:id="19" w:name="_Toc126333937"/>
      <w:bookmarkStart w:id="20" w:name="_Toc137194954"/>
      <w:r w:rsidRPr="00356164">
        <w:rPr>
          <w:rFonts w:ascii="Times New Roman" w:hAnsi="Times New Roman" w:cs="Times New Roman"/>
        </w:rPr>
        <w:tab/>
      </w:r>
      <w:r w:rsidR="00D83C57" w:rsidRPr="00356164">
        <w:rPr>
          <w:rFonts w:ascii="Times New Roman" w:hAnsi="Times New Roman" w:cs="Times New Roman"/>
        </w:rPr>
        <w:t>8. Sutarties sudarymas</w:t>
      </w:r>
      <w:bookmarkEnd w:id="17"/>
      <w:bookmarkEnd w:id="18"/>
      <w:bookmarkEnd w:id="19"/>
      <w:bookmarkEnd w:id="20"/>
    </w:p>
    <w:p w14:paraId="4B42B3B3" w14:textId="00116B3B" w:rsidR="00D83C57" w:rsidRPr="00356164" w:rsidRDefault="00D83C57" w:rsidP="000003B6">
      <w:pPr>
        <w:spacing w:line="240" w:lineRule="auto"/>
        <w:ind w:left="284" w:hanging="284"/>
        <w:rPr>
          <w:rFonts w:ascii="Times New Roman" w:hAnsi="Times New Roman" w:cs="Times New Roman"/>
          <w:color w:val="000000" w:themeColor="text1"/>
        </w:rPr>
      </w:pPr>
    </w:p>
    <w:p w14:paraId="10559D25" w14:textId="70F4214C" w:rsidR="00F5411E" w:rsidRPr="00356164" w:rsidRDefault="000003B6" w:rsidP="00EC79DB">
      <w:pPr>
        <w:pStyle w:val="ListParagraph"/>
        <w:spacing w:line="240" w:lineRule="auto"/>
        <w:ind w:left="0" w:firstLine="709"/>
        <w:rPr>
          <w:rFonts w:ascii="Times New Roman" w:hAnsi="Times New Roman" w:cs="Times New Roman"/>
          <w:color w:val="00B050"/>
          <w:sz w:val="24"/>
          <w:szCs w:val="24"/>
        </w:rPr>
      </w:pPr>
      <w:r w:rsidRPr="00356164">
        <w:rPr>
          <w:rFonts w:ascii="Times New Roman" w:hAnsi="Times New Roman" w:cs="Times New Roman"/>
          <w:color w:val="000000" w:themeColor="text1"/>
          <w:sz w:val="24"/>
          <w:szCs w:val="24"/>
        </w:rPr>
        <w:t xml:space="preserve">8.1. </w:t>
      </w:r>
      <w:r w:rsidR="00D83C57" w:rsidRPr="0035616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356164">
        <w:rPr>
          <w:rFonts w:ascii="Times New Roman" w:hAnsi="Times New Roman" w:cs="Times New Roman"/>
          <w:color w:val="0070C0"/>
          <w:sz w:val="24"/>
          <w:szCs w:val="24"/>
        </w:rPr>
        <w:t xml:space="preserve"> </w:t>
      </w:r>
      <w:r w:rsidR="00D83C57" w:rsidRPr="0035616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356164">
        <w:rPr>
          <w:rFonts w:ascii="Times New Roman" w:hAnsi="Times New Roman" w:cs="Times New Roman"/>
          <w:sz w:val="24"/>
          <w:szCs w:val="24"/>
        </w:rPr>
        <w:t>Sutarties sąlygos pateikiamos</w:t>
      </w:r>
      <w:r w:rsidR="00F56579" w:rsidRPr="00356164">
        <w:rPr>
          <w:rFonts w:ascii="Times New Roman" w:hAnsi="Times New Roman" w:cs="Times New Roman"/>
          <w:sz w:val="24"/>
          <w:szCs w:val="24"/>
        </w:rPr>
        <w:t xml:space="preserve"> specialiųjų pirkimo sąlygų</w:t>
      </w:r>
      <w:r w:rsidR="00D83C57" w:rsidRPr="00356164">
        <w:rPr>
          <w:rFonts w:ascii="Times New Roman" w:hAnsi="Times New Roman" w:cs="Times New Roman"/>
          <w:sz w:val="24"/>
          <w:szCs w:val="24"/>
        </w:rPr>
        <w:t xml:space="preserve"> </w:t>
      </w:r>
      <w:r w:rsidR="00D66E81" w:rsidRPr="00356164">
        <w:rPr>
          <w:rFonts w:ascii="Times New Roman" w:hAnsi="Times New Roman" w:cs="Times New Roman"/>
          <w:sz w:val="24"/>
          <w:szCs w:val="24"/>
        </w:rPr>
        <w:t>5</w:t>
      </w:r>
      <w:r w:rsidR="00F56579" w:rsidRPr="00356164">
        <w:rPr>
          <w:rFonts w:ascii="Times New Roman" w:hAnsi="Times New Roman" w:cs="Times New Roman"/>
          <w:sz w:val="24"/>
          <w:szCs w:val="24"/>
        </w:rPr>
        <w:t xml:space="preserve"> priede</w:t>
      </w:r>
      <w:r w:rsidR="00497579" w:rsidRPr="00356164">
        <w:rPr>
          <w:rFonts w:ascii="Times New Roman" w:hAnsi="Times New Roman" w:cs="Times New Roman"/>
          <w:sz w:val="24"/>
          <w:szCs w:val="24"/>
        </w:rPr>
        <w:t xml:space="preserve"> „Sutarties projektas“.</w:t>
      </w:r>
    </w:p>
    <w:p w14:paraId="5B316373" w14:textId="5974697B" w:rsidR="000D5039" w:rsidRPr="00356164" w:rsidRDefault="00D83C57" w:rsidP="00EC79DB">
      <w:pPr>
        <w:pStyle w:val="Heading1"/>
        <w:spacing w:before="480" w:after="0" w:line="300" w:lineRule="auto"/>
        <w:ind w:firstLine="403"/>
        <w:rPr>
          <w:rFonts w:ascii="Times New Roman" w:hAnsi="Times New Roman" w:cs="Times New Roman"/>
          <w:color w:val="auto"/>
        </w:rPr>
      </w:pPr>
      <w:bookmarkStart w:id="21" w:name="_Toc137194955"/>
      <w:r w:rsidRPr="00356164">
        <w:rPr>
          <w:rFonts w:ascii="Times New Roman" w:hAnsi="Times New Roman" w:cs="Times New Roman"/>
          <w:color w:val="auto"/>
        </w:rPr>
        <w:t xml:space="preserve">9. </w:t>
      </w:r>
      <w:r w:rsidR="00274B64" w:rsidRPr="00356164">
        <w:rPr>
          <w:rFonts w:ascii="Times New Roman" w:hAnsi="Times New Roman" w:cs="Times New Roman"/>
          <w:color w:val="auto"/>
        </w:rPr>
        <w:t>K</w:t>
      </w:r>
      <w:r w:rsidR="00A84437" w:rsidRPr="00356164">
        <w:rPr>
          <w:rFonts w:ascii="Times New Roman" w:hAnsi="Times New Roman" w:cs="Times New Roman"/>
          <w:color w:val="auto"/>
        </w:rPr>
        <w:t>itos sąlygos</w:t>
      </w:r>
      <w:bookmarkEnd w:id="21"/>
      <w:r w:rsidR="00A84437" w:rsidRPr="00356164">
        <w:rPr>
          <w:rFonts w:ascii="Times New Roman" w:hAnsi="Times New Roman" w:cs="Times New Roman"/>
          <w:color w:val="auto"/>
        </w:rPr>
        <w:t xml:space="preserve"> </w:t>
      </w:r>
    </w:p>
    <w:p w14:paraId="229A419C" w14:textId="77777777" w:rsidR="0008378B" w:rsidRPr="00356164" w:rsidRDefault="0008378B" w:rsidP="00E250DF">
      <w:pPr>
        <w:pStyle w:val="NoSpacing"/>
        <w:spacing w:line="300" w:lineRule="auto"/>
        <w:ind w:firstLine="0"/>
        <w:contextualSpacing/>
        <w:rPr>
          <w:rFonts w:ascii="Times New Roman" w:eastAsiaTheme="minorHAnsi" w:hAnsi="Times New Roman" w:cs="Times New Roman"/>
        </w:rPr>
      </w:pPr>
    </w:p>
    <w:p w14:paraId="05A79617" w14:textId="3C260993" w:rsidR="009B4090" w:rsidRPr="00EC79DB" w:rsidRDefault="004B27AF" w:rsidP="004B27AF">
      <w:pPr>
        <w:pStyle w:val="NoSpacing"/>
        <w:spacing w:line="276" w:lineRule="auto"/>
        <w:ind w:left="397" w:firstLine="0"/>
        <w:contextualSpacing/>
        <w:rPr>
          <w:rFonts w:ascii="Times New Roman" w:eastAsiaTheme="minorHAnsi" w:hAnsi="Times New Roman" w:cs="Times New Roman"/>
          <w:sz w:val="24"/>
          <w:szCs w:val="24"/>
        </w:rPr>
      </w:pPr>
      <w:r w:rsidRPr="00EC79DB">
        <w:rPr>
          <w:rFonts w:ascii="Times New Roman" w:eastAsia="Times New Roman" w:hAnsi="Times New Roman" w:cs="Times New Roman"/>
          <w:sz w:val="24"/>
          <w:szCs w:val="24"/>
        </w:rPr>
        <w:t>9.1. Netaikoma</w:t>
      </w:r>
      <w:bookmarkEnd w:id="9"/>
    </w:p>
    <w:sectPr w:rsidR="009B4090" w:rsidRPr="00EC79DB"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7D4F2" w14:textId="77777777" w:rsidR="00183A2A" w:rsidRDefault="00183A2A" w:rsidP="00D05666">
      <w:r>
        <w:separator/>
      </w:r>
    </w:p>
  </w:endnote>
  <w:endnote w:type="continuationSeparator" w:id="0">
    <w:p w14:paraId="0CCACD69" w14:textId="77777777" w:rsidR="00183A2A" w:rsidRDefault="00183A2A" w:rsidP="00D05666">
      <w:r>
        <w:continuationSeparator/>
      </w:r>
    </w:p>
  </w:endnote>
  <w:endnote w:type="continuationNotice" w:id="1">
    <w:p w14:paraId="67278F2B" w14:textId="77777777" w:rsidR="00183A2A" w:rsidRDefault="00183A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5493A" w14:textId="77777777" w:rsidR="00183A2A" w:rsidRDefault="00183A2A" w:rsidP="00D05666">
      <w:r>
        <w:separator/>
      </w:r>
    </w:p>
  </w:footnote>
  <w:footnote w:type="continuationSeparator" w:id="0">
    <w:p w14:paraId="21186510" w14:textId="77777777" w:rsidR="00183A2A" w:rsidRDefault="00183A2A" w:rsidP="00D05666">
      <w:r>
        <w:continuationSeparator/>
      </w:r>
    </w:p>
  </w:footnote>
  <w:footnote w:type="continuationNotice" w:id="1">
    <w:p w14:paraId="0838BC97" w14:textId="77777777" w:rsidR="00183A2A" w:rsidRDefault="00183A2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89948CA0"/>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4"/>
        <w:szCs w:val="24"/>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BAF"/>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9A5"/>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2CB8"/>
    <w:rsid w:val="000D412D"/>
    <w:rsid w:val="000D4406"/>
    <w:rsid w:val="000D46F1"/>
    <w:rsid w:val="000D4B9C"/>
    <w:rsid w:val="000D4E2B"/>
    <w:rsid w:val="000D5039"/>
    <w:rsid w:val="000D5C58"/>
    <w:rsid w:val="000D638A"/>
    <w:rsid w:val="000D7BCA"/>
    <w:rsid w:val="000E083B"/>
    <w:rsid w:val="000E0EAE"/>
    <w:rsid w:val="000E1743"/>
    <w:rsid w:val="000E1E9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9B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5BE"/>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412"/>
    <w:rsid w:val="00176FD3"/>
    <w:rsid w:val="00177AFE"/>
    <w:rsid w:val="001801B7"/>
    <w:rsid w:val="00180340"/>
    <w:rsid w:val="00180466"/>
    <w:rsid w:val="00180727"/>
    <w:rsid w:val="00181168"/>
    <w:rsid w:val="00181511"/>
    <w:rsid w:val="001816D6"/>
    <w:rsid w:val="001817FD"/>
    <w:rsid w:val="00182E25"/>
    <w:rsid w:val="00183A2A"/>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B1B"/>
    <w:rsid w:val="00197287"/>
    <w:rsid w:val="0019749C"/>
    <w:rsid w:val="00197943"/>
    <w:rsid w:val="00197EF6"/>
    <w:rsid w:val="001A04B4"/>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3C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BAA"/>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164"/>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07B93"/>
    <w:rsid w:val="00410CE7"/>
    <w:rsid w:val="00411BD7"/>
    <w:rsid w:val="0041208A"/>
    <w:rsid w:val="0041359A"/>
    <w:rsid w:val="00413BD0"/>
    <w:rsid w:val="00413D2E"/>
    <w:rsid w:val="004147BD"/>
    <w:rsid w:val="004157B6"/>
    <w:rsid w:val="004159FF"/>
    <w:rsid w:val="00415A37"/>
    <w:rsid w:val="0041685F"/>
    <w:rsid w:val="00416D08"/>
    <w:rsid w:val="00417604"/>
    <w:rsid w:val="004226F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3F9"/>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5B0"/>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E4"/>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99D"/>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E18"/>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A76"/>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3E35"/>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81E"/>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814"/>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0E2"/>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2FD"/>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BBC"/>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0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3D"/>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F33"/>
    <w:rsid w:val="009F29E7"/>
    <w:rsid w:val="009F474E"/>
    <w:rsid w:val="009F4E56"/>
    <w:rsid w:val="009F52D7"/>
    <w:rsid w:val="009F5AAD"/>
    <w:rsid w:val="009F61D0"/>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38"/>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DCB"/>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F1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C7DD4"/>
    <w:rsid w:val="00BD00CF"/>
    <w:rsid w:val="00BD290E"/>
    <w:rsid w:val="00BD2E81"/>
    <w:rsid w:val="00BD3D5D"/>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98"/>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239"/>
    <w:rsid w:val="00CA02E5"/>
    <w:rsid w:val="00CA0CC5"/>
    <w:rsid w:val="00CA1A1C"/>
    <w:rsid w:val="00CA23C1"/>
    <w:rsid w:val="00CA2B04"/>
    <w:rsid w:val="00CA347D"/>
    <w:rsid w:val="00CA3A0F"/>
    <w:rsid w:val="00CA3A72"/>
    <w:rsid w:val="00CA3F13"/>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744"/>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2B4"/>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C79DB"/>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49B"/>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9A8"/>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FC4"/>
    <w:rsid w:val="00FD75A0"/>
    <w:rsid w:val="00FD787A"/>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2B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817FD"/>
    <w:rsid w:val="001A6EE0"/>
    <w:rsid w:val="001E3B26"/>
    <w:rsid w:val="00256A57"/>
    <w:rsid w:val="00295EF8"/>
    <w:rsid w:val="002B58CF"/>
    <w:rsid w:val="002C1509"/>
    <w:rsid w:val="003661A6"/>
    <w:rsid w:val="00391DDD"/>
    <w:rsid w:val="003F54EB"/>
    <w:rsid w:val="004161F4"/>
    <w:rsid w:val="00430113"/>
    <w:rsid w:val="00460C76"/>
    <w:rsid w:val="0046126A"/>
    <w:rsid w:val="004826FA"/>
    <w:rsid w:val="004C214A"/>
    <w:rsid w:val="004D38E9"/>
    <w:rsid w:val="00515E63"/>
    <w:rsid w:val="00565992"/>
    <w:rsid w:val="005B66ED"/>
    <w:rsid w:val="00645637"/>
    <w:rsid w:val="00652F79"/>
    <w:rsid w:val="00685665"/>
    <w:rsid w:val="006D77F5"/>
    <w:rsid w:val="007260B3"/>
    <w:rsid w:val="00731487"/>
    <w:rsid w:val="00737C4C"/>
    <w:rsid w:val="0078514A"/>
    <w:rsid w:val="007C7D73"/>
    <w:rsid w:val="007F25D7"/>
    <w:rsid w:val="00810A25"/>
    <w:rsid w:val="00813852"/>
    <w:rsid w:val="00881536"/>
    <w:rsid w:val="008D6E2A"/>
    <w:rsid w:val="009040C3"/>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B455B"/>
    <w:rsid w:val="00CC3631"/>
    <w:rsid w:val="00CD2744"/>
    <w:rsid w:val="00CD27B6"/>
    <w:rsid w:val="00CE75FC"/>
    <w:rsid w:val="00CF4CEB"/>
    <w:rsid w:val="00D1288B"/>
    <w:rsid w:val="00DE23D8"/>
    <w:rsid w:val="00DF00E8"/>
    <w:rsid w:val="00E1064D"/>
    <w:rsid w:val="00E42DB9"/>
    <w:rsid w:val="00E464CE"/>
    <w:rsid w:val="00E706A7"/>
    <w:rsid w:val="00ED44F6"/>
    <w:rsid w:val="00EF3372"/>
    <w:rsid w:val="00EF6792"/>
    <w:rsid w:val="00F06D79"/>
    <w:rsid w:val="00F81DB5"/>
    <w:rsid w:val="00FF62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1319</Words>
  <Characters>7520</Characters>
  <Application>Microsoft Office Word</Application>
  <DocSecurity>0</DocSecurity>
  <Lines>62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 M</cp:lastModifiedBy>
  <cp:revision>42</cp:revision>
  <cp:lastPrinted>2021-11-03T05:49:00Z</cp:lastPrinted>
  <dcterms:created xsi:type="dcterms:W3CDTF">2024-12-10T07:17:00Z</dcterms:created>
  <dcterms:modified xsi:type="dcterms:W3CDTF">2025-08-05T11:48:00Z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